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19C5" w:rsidRDefault="00536CE6" w:rsidP="003B3104">
      <w:pPr>
        <w:spacing w:after="36" w:line="259" w:lineRule="auto"/>
      </w:pPr>
      <w:r>
        <w:rPr>
          <w:noProof/>
          <w:sz w:val="24"/>
          <w:szCs w:val="24"/>
        </w:rPr>
        <w:drawing>
          <wp:inline distT="0" distB="0" distL="0" distR="0">
            <wp:extent cx="6076950" cy="8420594"/>
            <wp:effectExtent l="19050" t="0" r="0" b="0"/>
            <wp:docPr id="1" name="Рисунок 1" descr="C:\Users\user\Desktop\титул наставн полож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титул наставн полож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5274" cy="84182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6CE6" w:rsidRDefault="00536CE6" w:rsidP="003B3104">
      <w:pPr>
        <w:pStyle w:val="1"/>
        <w:ind w:left="14" w:right="1" w:firstLine="4"/>
      </w:pPr>
    </w:p>
    <w:p w:rsidR="00536CE6" w:rsidRDefault="00536CE6" w:rsidP="003B3104">
      <w:pPr>
        <w:pStyle w:val="1"/>
        <w:ind w:left="14" w:right="1" w:firstLine="4"/>
      </w:pPr>
    </w:p>
    <w:p w:rsidR="00DC1200" w:rsidRDefault="003F5042" w:rsidP="003B3104">
      <w:pPr>
        <w:pStyle w:val="1"/>
        <w:ind w:left="14" w:right="1" w:firstLine="4"/>
      </w:pPr>
      <w:r>
        <w:t xml:space="preserve">1. Общие положения </w:t>
      </w:r>
    </w:p>
    <w:p w:rsidR="00DC1200" w:rsidRDefault="003F5042" w:rsidP="003B3104">
      <w:pPr>
        <w:ind w:right="7"/>
      </w:pPr>
      <w:r>
        <w:t>1.1. Настоящее Положение (далее по тексту - Полож</w:t>
      </w:r>
      <w:r w:rsidR="005575AB">
        <w:t xml:space="preserve">ение) муниципального </w:t>
      </w:r>
      <w:r w:rsidR="005D74DB">
        <w:t>бюджетного дошкольного</w:t>
      </w:r>
      <w:r>
        <w:t xml:space="preserve"> образовательного </w:t>
      </w:r>
      <w:r w:rsidR="005D74DB">
        <w:t>учреждения  - д</w:t>
      </w:r>
      <w:r w:rsidR="0020185C">
        <w:t>етского</w:t>
      </w:r>
      <w:r w:rsidR="005575AB">
        <w:t xml:space="preserve"> сад</w:t>
      </w:r>
      <w:r w:rsidR="0020185C">
        <w:t>а</w:t>
      </w:r>
      <w:r w:rsidR="005575AB">
        <w:t xml:space="preserve"> №</w:t>
      </w:r>
      <w:r w:rsidR="005D74DB">
        <w:t xml:space="preserve"> 489 </w:t>
      </w:r>
      <w:r>
        <w:t xml:space="preserve">(далее по тексту ДОУ) разработано в соответствии Федерального закона «Об образовании в Российской Федерации № 273 ФЗ». </w:t>
      </w:r>
    </w:p>
    <w:p w:rsidR="00DC1200" w:rsidRDefault="003F5042" w:rsidP="003B3104">
      <w:pPr>
        <w:ind w:right="7"/>
      </w:pPr>
      <w:r>
        <w:t>1.2</w:t>
      </w:r>
      <w:r w:rsidR="005119C5">
        <w:t xml:space="preserve">. Положение разработано на основании нормативной базы: </w:t>
      </w:r>
    </w:p>
    <w:p w:rsidR="005119C5" w:rsidRDefault="005119C5" w:rsidP="003B3104">
      <w:pPr>
        <w:ind w:right="7"/>
      </w:pPr>
      <w:r>
        <w:t xml:space="preserve">- Распоряжение </w:t>
      </w:r>
      <w:proofErr w:type="spellStart"/>
      <w:r>
        <w:t>Минпросвещения</w:t>
      </w:r>
      <w:proofErr w:type="spellEnd"/>
      <w:r>
        <w:t xml:space="preserve"> РФ от 25.12.2019г  № Р-145 «Об утверждении методологии (целевой модели) наставниче</w:t>
      </w:r>
      <w:r w:rsidR="00FD056A">
        <w:t>ства обучающихся для организаций</w:t>
      </w:r>
      <w:r>
        <w:t>, осуществляю</w:t>
      </w:r>
      <w:r w:rsidR="00FD056A">
        <w:t>щих образовательную деятельность по общеобразовательным, дополнительным общеобразовательным программам среднего профессионального образования. В том числе с применением лучших практик обмена опытом между обучающимися»;</w:t>
      </w:r>
    </w:p>
    <w:p w:rsidR="00FD056A" w:rsidRDefault="00FD056A" w:rsidP="003B3104">
      <w:pPr>
        <w:ind w:right="7"/>
      </w:pPr>
      <w:r>
        <w:t xml:space="preserve">- Письмо </w:t>
      </w:r>
      <w:proofErr w:type="spellStart"/>
      <w:r>
        <w:t>Минпросвещения</w:t>
      </w:r>
      <w:proofErr w:type="spellEnd"/>
      <w:r>
        <w:t xml:space="preserve"> РФ и Профессионального союза работников народного образования и науки РФ АЗ-1128/08 от 21.12.2021г;</w:t>
      </w:r>
    </w:p>
    <w:p w:rsidR="00FD056A" w:rsidRDefault="00FD056A" w:rsidP="003B3104">
      <w:pPr>
        <w:ind w:right="7"/>
      </w:pPr>
      <w:r>
        <w:t>- методические рекомендации по разработке и внедрению системы (целевой модели) наставничества педагогических работников от 28.12.2021г;</w:t>
      </w:r>
    </w:p>
    <w:p w:rsidR="00FD056A" w:rsidRDefault="00FD056A" w:rsidP="003B3104">
      <w:pPr>
        <w:ind w:right="7"/>
      </w:pPr>
      <w:r>
        <w:t>- Приказ «О внедрении целевой программы»;</w:t>
      </w:r>
    </w:p>
    <w:p w:rsidR="00FD056A" w:rsidRDefault="00FD056A" w:rsidP="003B3104">
      <w:pPr>
        <w:ind w:right="7"/>
      </w:pPr>
      <w:r>
        <w:t xml:space="preserve">- Приказ «Об утверждении положения о системе наставничества педагогических работников». </w:t>
      </w:r>
    </w:p>
    <w:p w:rsidR="00DC1200" w:rsidRDefault="003F5042" w:rsidP="003B3104">
      <w:pPr>
        <w:ind w:right="7"/>
      </w:pPr>
      <w:r>
        <w:t>1.3. Положение регулирует процесс дошкольного наставничества как разновидность индивидуальной работы с молодыми специалистами и воспитателями, не имеющими трудового стажа педагогической деятельности в образовательном учреждении или со специалистами, имеющими трудовой стаж не более 3 лет, а также воспитателями, нуждающимися в дополнительной подготовк</w:t>
      </w:r>
      <w:r w:rsidR="005575AB">
        <w:t xml:space="preserve">е для проведения </w:t>
      </w:r>
      <w:r>
        <w:t xml:space="preserve"> образовательной деятельности в определенной группе.  </w:t>
      </w:r>
    </w:p>
    <w:p w:rsidR="00DC1200" w:rsidRDefault="003F5042" w:rsidP="003B3104">
      <w:pPr>
        <w:ind w:right="7"/>
      </w:pPr>
      <w:r>
        <w:t xml:space="preserve">1.4. Основными принципами движения наставничества являются открытость, компетентность, соблюдение норм профессиональной этики. </w:t>
      </w:r>
    </w:p>
    <w:p w:rsidR="00DC1200" w:rsidRDefault="003F5042" w:rsidP="003B3104">
      <w:pPr>
        <w:ind w:right="7"/>
      </w:pPr>
      <w:r>
        <w:t xml:space="preserve">1.5. Действие настоящего Положения распространяется на педагогов и специалистов учреждения. </w:t>
      </w:r>
    </w:p>
    <w:p w:rsidR="00DC1200" w:rsidRDefault="003F5042" w:rsidP="003B3104">
      <w:pPr>
        <w:ind w:right="7"/>
      </w:pPr>
      <w:r>
        <w:t xml:space="preserve">1.6. Участие в движении наставничества не должно наносить ущерб основной деятельности участников движения.  </w:t>
      </w:r>
    </w:p>
    <w:p w:rsidR="00DC1200" w:rsidRDefault="003F5042" w:rsidP="003B3104">
      <w:pPr>
        <w:spacing w:after="0" w:line="259" w:lineRule="auto"/>
        <w:jc w:val="center"/>
      </w:pPr>
      <w:r>
        <w:rPr>
          <w:b/>
        </w:rPr>
        <w:t xml:space="preserve"> </w:t>
      </w:r>
    </w:p>
    <w:p w:rsidR="00DC1200" w:rsidRDefault="003F5042" w:rsidP="003B3104">
      <w:pPr>
        <w:spacing w:after="0" w:line="259" w:lineRule="auto"/>
        <w:jc w:val="center"/>
      </w:pPr>
      <w:r>
        <w:rPr>
          <w:b/>
        </w:rPr>
        <w:t xml:space="preserve"> </w:t>
      </w:r>
    </w:p>
    <w:p w:rsidR="00DC1200" w:rsidRDefault="003F5042" w:rsidP="003B3104">
      <w:pPr>
        <w:pStyle w:val="1"/>
        <w:ind w:left="14" w:right="2" w:firstLine="4"/>
      </w:pPr>
      <w:r>
        <w:t xml:space="preserve">2. Основные цели задачи </w:t>
      </w:r>
    </w:p>
    <w:p w:rsidR="00DC1200" w:rsidRDefault="003F5042" w:rsidP="003B3104">
      <w:pPr>
        <w:ind w:right="7"/>
      </w:pPr>
      <w:r>
        <w:t>2.1. Цель наставничества в ДОУ –</w:t>
      </w:r>
      <w:r w:rsidR="003B3104">
        <w:t xml:space="preserve"> </w:t>
      </w:r>
      <w:r>
        <w:t xml:space="preserve">обеспечения непрерывного профессионального роста и профессионального самоопределения педагогических работников, самореализации и закрепления в профессии, </w:t>
      </w:r>
      <w:r>
        <w:lastRenderedPageBreak/>
        <w:t xml:space="preserve">включая молодых/начинающих педагогов. Формирование в ДОУ кадрового ядра. </w:t>
      </w:r>
    </w:p>
    <w:p w:rsidR="00DC1200" w:rsidRDefault="003F5042" w:rsidP="003B3104">
      <w:pPr>
        <w:ind w:right="7"/>
      </w:pPr>
      <w:r>
        <w:t xml:space="preserve">2.2. Задачи наставничества в ДОУ: </w:t>
      </w:r>
    </w:p>
    <w:p w:rsidR="00DC1200" w:rsidRDefault="003F5042" w:rsidP="003B3104">
      <w:pPr>
        <w:numPr>
          <w:ilvl w:val="0"/>
          <w:numId w:val="4"/>
        </w:numPr>
        <w:ind w:left="14" w:right="7"/>
      </w:pPr>
      <w:r>
        <w:t xml:space="preserve">содействовать повышению правового и социально профессионального статуса наставников, соблюдению гарантий профессиональных прав и свобод, наставляемых привить молодым специалистам интерес к педагогической деятельности и закрепить их в ДОУ; </w:t>
      </w:r>
    </w:p>
    <w:p w:rsidR="005575AB" w:rsidRDefault="003F5042" w:rsidP="003B3104">
      <w:pPr>
        <w:numPr>
          <w:ilvl w:val="0"/>
          <w:numId w:val="4"/>
        </w:numPr>
        <w:ind w:left="14" w:right="7"/>
      </w:pPr>
      <w:r>
        <w:t>обеспечивать соответствующую помощь в формировании информационно</w:t>
      </w:r>
      <w:r w:rsidR="005575AB">
        <w:t>-</w:t>
      </w:r>
      <w:r>
        <w:t>коммуникативной среды наставничества, взаимодействия административно</w:t>
      </w:r>
      <w:r w:rsidR="005575AB">
        <w:t>-</w:t>
      </w:r>
      <w:r>
        <w:t xml:space="preserve">управленческих (вертикальных)  методов  и  самоорганизующихся  не директивных </w:t>
      </w:r>
      <w:r>
        <w:tab/>
        <w:t xml:space="preserve">(горизонтальных) </w:t>
      </w:r>
      <w:r>
        <w:tab/>
        <w:t xml:space="preserve">инициатив; </w:t>
      </w:r>
    </w:p>
    <w:p w:rsidR="00DC1200" w:rsidRDefault="003F5042" w:rsidP="003B3104">
      <w:pPr>
        <w:numPr>
          <w:ilvl w:val="0"/>
          <w:numId w:val="4"/>
        </w:numPr>
        <w:ind w:left="14" w:right="7"/>
      </w:pPr>
      <w:r>
        <w:t xml:space="preserve">ускорить </w:t>
      </w:r>
      <w:r>
        <w:tab/>
        <w:t xml:space="preserve">процесс профессионального становления воспитателя, развивать его способности самостоятельно и качественно выполнять возложенные на него обязанности по занимаемой должности; </w:t>
      </w:r>
    </w:p>
    <w:p w:rsidR="00DC1200" w:rsidRDefault="003F5042" w:rsidP="003B3104">
      <w:pPr>
        <w:numPr>
          <w:ilvl w:val="0"/>
          <w:numId w:val="4"/>
        </w:numPr>
        <w:spacing w:after="28" w:line="258" w:lineRule="auto"/>
        <w:ind w:left="14" w:right="7"/>
      </w:pPr>
      <w:r>
        <w:t xml:space="preserve">оказывать методическую помощь в реализации различных форм и видов наставничества педагогических работников в образовательных организациях; способствовать  успешной  адаптации  молодых  специалистов  к  корпоративной культуре, правилам поведения в ДОУ; </w:t>
      </w:r>
    </w:p>
    <w:p w:rsidR="00DC1200" w:rsidRDefault="003F5042" w:rsidP="003B3104">
      <w:pPr>
        <w:numPr>
          <w:ilvl w:val="0"/>
          <w:numId w:val="4"/>
        </w:numPr>
        <w:spacing w:after="38"/>
        <w:ind w:left="14" w:right="7"/>
      </w:pPr>
      <w:r>
        <w:t xml:space="preserve">способствовать формированию единого научно-методического сопровождения педагогических работников, развитию стратегических партнерских отношений в сфере наставничества на институциональном и вне институциональном уровнях.  организовать психолого-педагогическую поддержку и оказание помощи начинающим педагогам:  </w:t>
      </w:r>
    </w:p>
    <w:p w:rsidR="00DC1200" w:rsidRDefault="0020185C" w:rsidP="003B3104">
      <w:pPr>
        <w:ind w:right="7"/>
      </w:pPr>
      <w:r>
        <w:t>-</w:t>
      </w:r>
      <w:r w:rsidR="003F5042">
        <w:t xml:space="preserve">в   проектировании   и   моделировании   воспитательно-образовательного процесса; </w:t>
      </w:r>
    </w:p>
    <w:p w:rsidR="00DC1200" w:rsidRDefault="0020185C" w:rsidP="003B3104">
      <w:pPr>
        <w:ind w:right="7"/>
      </w:pPr>
      <w:r>
        <w:t>-</w:t>
      </w:r>
      <w:r w:rsidR="003F5042">
        <w:t xml:space="preserve">проектировании   развития   личности   каждого   ребёнка   и   детского  коллектива в целом; </w:t>
      </w:r>
    </w:p>
    <w:p w:rsidR="00DC1200" w:rsidRDefault="0020185C" w:rsidP="003B3104">
      <w:pPr>
        <w:spacing w:after="36"/>
        <w:ind w:right="7"/>
      </w:pPr>
      <w:r>
        <w:t>-</w:t>
      </w:r>
      <w:r w:rsidR="003F5042">
        <w:t xml:space="preserve">формировании   умений   теоретически   обоснованно   выбирать   средства, методы и организационные формы воспитательно-образовательной работы; </w:t>
      </w:r>
    </w:p>
    <w:p w:rsidR="00DC1200" w:rsidRDefault="0020185C" w:rsidP="003B3104">
      <w:pPr>
        <w:ind w:right="7"/>
      </w:pPr>
      <w:r>
        <w:t>-</w:t>
      </w:r>
      <w:r w:rsidR="003F5042">
        <w:t xml:space="preserve">формировании умений определять и точно формулировать конкретные </w:t>
      </w:r>
    </w:p>
    <w:p w:rsidR="00DC1200" w:rsidRDefault="003F5042" w:rsidP="003B3104">
      <w:pPr>
        <w:spacing w:after="39"/>
        <w:ind w:right="7"/>
      </w:pPr>
      <w:r>
        <w:t xml:space="preserve">педагогические   задачи,   моделировать   и   создавать   условия   их   решении;  </w:t>
      </w:r>
    </w:p>
    <w:p w:rsidR="00DC1200" w:rsidRDefault="0020185C" w:rsidP="003B3104">
      <w:pPr>
        <w:ind w:right="7"/>
      </w:pPr>
      <w:r>
        <w:t>-</w:t>
      </w:r>
      <w:r w:rsidR="003F5042">
        <w:t xml:space="preserve">формировании   уровня   профессиональной   деятельности   и   педагогической позиции. </w:t>
      </w:r>
    </w:p>
    <w:p w:rsidR="00DC1200" w:rsidRDefault="003F5042" w:rsidP="003B3104">
      <w:pPr>
        <w:spacing w:after="34" w:line="259" w:lineRule="auto"/>
        <w:jc w:val="left"/>
      </w:pPr>
      <w:r>
        <w:t xml:space="preserve"> </w:t>
      </w:r>
    </w:p>
    <w:p w:rsidR="00DC1200" w:rsidRDefault="003F5042" w:rsidP="003B3104">
      <w:pPr>
        <w:pStyle w:val="1"/>
        <w:ind w:left="14" w:right="8" w:firstLine="4"/>
      </w:pPr>
      <w:r>
        <w:t xml:space="preserve">3. Организационные основы наставничества </w:t>
      </w:r>
    </w:p>
    <w:p w:rsidR="00DC1200" w:rsidRDefault="003F5042" w:rsidP="003B3104">
      <w:pPr>
        <w:spacing w:after="28" w:line="259" w:lineRule="auto"/>
        <w:jc w:val="center"/>
      </w:pPr>
      <w:r>
        <w:t xml:space="preserve"> </w:t>
      </w:r>
    </w:p>
    <w:p w:rsidR="00DC1200" w:rsidRDefault="003F5042" w:rsidP="003B3104">
      <w:pPr>
        <w:ind w:right="7"/>
      </w:pPr>
      <w:r>
        <w:t xml:space="preserve">3.1. Наставничество в  ДОУ  организуется </w:t>
      </w:r>
      <w:r w:rsidR="005575AB">
        <w:t>на основании приказа заведующей</w:t>
      </w:r>
      <w:r>
        <w:t xml:space="preserve">.  </w:t>
      </w:r>
    </w:p>
    <w:p w:rsidR="00DC1200" w:rsidRDefault="003F5042" w:rsidP="003B3104">
      <w:pPr>
        <w:ind w:right="7"/>
      </w:pPr>
      <w:r>
        <w:lastRenderedPageBreak/>
        <w:t>3.2. Руководство деятельностью наставников о</w:t>
      </w:r>
      <w:r w:rsidR="005575AB">
        <w:t xml:space="preserve">существляет </w:t>
      </w:r>
      <w:r>
        <w:t xml:space="preserve">   руководитель ДОУ.  </w:t>
      </w:r>
    </w:p>
    <w:p w:rsidR="00DC1200" w:rsidRDefault="003F5042" w:rsidP="003B3104">
      <w:pPr>
        <w:ind w:right="7"/>
      </w:pPr>
      <w:r>
        <w:t xml:space="preserve">Реализация  </w:t>
      </w:r>
      <w:r>
        <w:tab/>
        <w:t xml:space="preserve">программы  </w:t>
      </w:r>
      <w:r>
        <w:tab/>
        <w:t>нас</w:t>
      </w:r>
      <w:r w:rsidR="0020185C">
        <w:t xml:space="preserve">тавничества  в  </w:t>
      </w:r>
      <w:r w:rsidR="0020185C">
        <w:tab/>
        <w:t>образовательной организации должна включать  следующих</w:t>
      </w:r>
      <w:r>
        <w:t xml:space="preserve"> основных этапов:  </w:t>
      </w:r>
    </w:p>
    <w:p w:rsidR="00DC1200" w:rsidRDefault="003F5042" w:rsidP="003B3104">
      <w:pPr>
        <w:numPr>
          <w:ilvl w:val="0"/>
          <w:numId w:val="6"/>
        </w:numPr>
        <w:ind w:left="14" w:right="7"/>
      </w:pPr>
      <w:r>
        <w:t xml:space="preserve">Подготовка условий для запуска программы наставничества.  </w:t>
      </w:r>
    </w:p>
    <w:p w:rsidR="00DC1200" w:rsidRDefault="003F5042" w:rsidP="003B3104">
      <w:pPr>
        <w:numPr>
          <w:ilvl w:val="0"/>
          <w:numId w:val="6"/>
        </w:numPr>
        <w:ind w:left="14" w:right="7"/>
      </w:pPr>
      <w:r>
        <w:t xml:space="preserve">Формирование базы наставляемых.  </w:t>
      </w:r>
    </w:p>
    <w:p w:rsidR="00DC1200" w:rsidRDefault="003F5042" w:rsidP="003B3104">
      <w:pPr>
        <w:numPr>
          <w:ilvl w:val="0"/>
          <w:numId w:val="6"/>
        </w:numPr>
        <w:ind w:left="14" w:right="7"/>
      </w:pPr>
      <w:r>
        <w:t xml:space="preserve">Формирование базы наставников.  </w:t>
      </w:r>
    </w:p>
    <w:p w:rsidR="00DC1200" w:rsidRDefault="003F5042" w:rsidP="003B3104">
      <w:pPr>
        <w:numPr>
          <w:ilvl w:val="0"/>
          <w:numId w:val="6"/>
        </w:numPr>
        <w:ind w:left="14" w:right="7"/>
      </w:pPr>
      <w:r>
        <w:t xml:space="preserve">Отбор и обучение наставников.  </w:t>
      </w:r>
    </w:p>
    <w:p w:rsidR="00DC1200" w:rsidRDefault="003F5042" w:rsidP="003B3104">
      <w:pPr>
        <w:numPr>
          <w:ilvl w:val="0"/>
          <w:numId w:val="6"/>
        </w:numPr>
        <w:ind w:left="14" w:right="7"/>
      </w:pPr>
      <w:r>
        <w:t xml:space="preserve">Завершение наставничества.  </w:t>
      </w:r>
    </w:p>
    <w:p w:rsidR="00DC1200" w:rsidRDefault="0020185C" w:rsidP="003B3104">
      <w:pPr>
        <w:ind w:right="7"/>
      </w:pPr>
      <w:r>
        <w:t xml:space="preserve">Все </w:t>
      </w:r>
      <w:r w:rsidR="003F5042">
        <w:t xml:space="preserve"> компоненты системы (целевой модели) наставничества распределяются на два контура: внутренний (контур образовательной организации) и внешний по отношению к ней. Это инвариантная составляющая модели, т.е. неизменная, присущая всем образовательным организациям, которые реализуют систему (целевую модель) наставничества педагогических работников.  </w:t>
      </w:r>
    </w:p>
    <w:p w:rsidR="00DC1200" w:rsidRDefault="003F5042" w:rsidP="003B3104">
      <w:pPr>
        <w:ind w:right="7"/>
      </w:pPr>
      <w:r>
        <w:t xml:space="preserve">Во внутреннем контуре концентрируются структурные компоненты, позволяющие непосредственно реализовывать систему (целевую модель) наставничества в образовательной организации   и отвечающие   за   успешность ее реализации.  </w:t>
      </w:r>
    </w:p>
    <w:p w:rsidR="00DC1200" w:rsidRDefault="003F5042" w:rsidP="003B3104">
      <w:pPr>
        <w:ind w:right="7"/>
      </w:pPr>
      <w:r>
        <w:t xml:space="preserve">На внешнем контуре представлены структурные компоненты различных уровней управления образования, которые способствуют реализации системы (целевой модели) наставничества. </w:t>
      </w:r>
    </w:p>
    <w:p w:rsidR="00DC1200" w:rsidRDefault="003F5042" w:rsidP="003B3104">
      <w:pPr>
        <w:ind w:right="7"/>
      </w:pPr>
      <w:r>
        <w:t xml:space="preserve">3.3.  Руководитель  ДОУ  выбирает  наставника  из  наиболее  подготовленных  специалистов, воспитателей по следующим критериям:  </w:t>
      </w:r>
    </w:p>
    <w:p w:rsidR="00DC1200" w:rsidRDefault="003F5042" w:rsidP="003B3104">
      <w:pPr>
        <w:numPr>
          <w:ilvl w:val="0"/>
          <w:numId w:val="7"/>
        </w:numPr>
        <w:ind w:left="14" w:right="7"/>
      </w:pPr>
      <w:r>
        <w:t xml:space="preserve">высокий уровень профессиональной подготовки;   </w:t>
      </w:r>
    </w:p>
    <w:p w:rsidR="00DC1200" w:rsidRDefault="003F5042" w:rsidP="003B3104">
      <w:pPr>
        <w:numPr>
          <w:ilvl w:val="0"/>
          <w:numId w:val="7"/>
        </w:numPr>
        <w:ind w:left="14" w:right="7"/>
      </w:pPr>
      <w:r>
        <w:t xml:space="preserve">развитые коммуникативные навыки и гибкость в общении;   </w:t>
      </w:r>
    </w:p>
    <w:p w:rsidR="00DC1200" w:rsidRDefault="003F5042" w:rsidP="003B3104">
      <w:pPr>
        <w:numPr>
          <w:ilvl w:val="0"/>
          <w:numId w:val="7"/>
        </w:numPr>
        <w:ind w:left="14" w:right="7"/>
      </w:pPr>
      <w:r>
        <w:t xml:space="preserve">опыт воспитательной и методической работы;   </w:t>
      </w:r>
    </w:p>
    <w:p w:rsidR="00DC1200" w:rsidRDefault="003F5042" w:rsidP="003B3104">
      <w:pPr>
        <w:numPr>
          <w:ilvl w:val="0"/>
          <w:numId w:val="7"/>
        </w:numPr>
        <w:ind w:left="14" w:right="7"/>
      </w:pPr>
      <w:r>
        <w:t xml:space="preserve">стабильные результаты в работе;   </w:t>
      </w:r>
    </w:p>
    <w:p w:rsidR="00DC1200" w:rsidRDefault="003F5042" w:rsidP="003B3104">
      <w:pPr>
        <w:numPr>
          <w:ilvl w:val="0"/>
          <w:numId w:val="7"/>
        </w:numPr>
        <w:ind w:left="14" w:right="7"/>
      </w:pPr>
      <w:r>
        <w:t xml:space="preserve">богатый жизненный опыт;   </w:t>
      </w:r>
    </w:p>
    <w:p w:rsidR="005575AB" w:rsidRDefault="003F5042" w:rsidP="003B3104">
      <w:pPr>
        <w:numPr>
          <w:ilvl w:val="0"/>
          <w:numId w:val="7"/>
        </w:numPr>
        <w:ind w:left="14" w:right="7"/>
      </w:pPr>
      <w:r>
        <w:t xml:space="preserve">способность и готовность делиться профессиональным опытом;     </w:t>
      </w:r>
    </w:p>
    <w:p w:rsidR="00DC1200" w:rsidRDefault="003F5042" w:rsidP="003B3104">
      <w:pPr>
        <w:numPr>
          <w:ilvl w:val="0"/>
          <w:numId w:val="7"/>
        </w:numPr>
        <w:ind w:left="14" w:right="7"/>
      </w:pPr>
      <w:r>
        <w:t xml:space="preserve">стаж педагогической деятельности не менее 5 лет.   </w:t>
      </w:r>
    </w:p>
    <w:p w:rsidR="00DC1200" w:rsidRDefault="005575AB" w:rsidP="003B3104">
      <w:pPr>
        <w:pStyle w:val="a3"/>
        <w:numPr>
          <w:ilvl w:val="1"/>
          <w:numId w:val="18"/>
        </w:numPr>
        <w:ind w:left="14" w:right="7" w:firstLine="4"/>
      </w:pPr>
      <w:r>
        <w:t xml:space="preserve">  </w:t>
      </w:r>
      <w:r w:rsidR="003F5042">
        <w:t xml:space="preserve">Наставник может иметь одновременно не более двух  подшефных педагогов.  </w:t>
      </w:r>
    </w:p>
    <w:p w:rsidR="00DC1200" w:rsidRDefault="003F5042" w:rsidP="003B3104">
      <w:pPr>
        <w:pStyle w:val="a3"/>
        <w:numPr>
          <w:ilvl w:val="1"/>
          <w:numId w:val="19"/>
        </w:numPr>
        <w:ind w:left="14" w:right="7" w:firstLine="4"/>
      </w:pPr>
      <w:r>
        <w:t>Кандидатуры  наставников  рассматриваются  на  заседаниях  экспертной  груп</w:t>
      </w:r>
      <w:r w:rsidR="005575AB">
        <w:t>пы, согласовываются с заведующей</w:t>
      </w:r>
      <w:r>
        <w:t xml:space="preserve"> ДОУ и утверждаются на педагогическом совете ДОУ.  </w:t>
      </w:r>
    </w:p>
    <w:p w:rsidR="00DC1200" w:rsidRDefault="003F5042" w:rsidP="003B3104">
      <w:pPr>
        <w:pStyle w:val="a3"/>
        <w:numPr>
          <w:ilvl w:val="1"/>
          <w:numId w:val="19"/>
        </w:numPr>
        <w:ind w:left="14" w:right="7" w:firstLine="4"/>
      </w:pPr>
      <w:r>
        <w:t xml:space="preserve">Назначение производится при обоюдном согласии наставника и молодого специалиста, за которым он будет закреплен, по рекомендации </w:t>
      </w:r>
      <w:r>
        <w:lastRenderedPageBreak/>
        <w:t>Педагогическ</w:t>
      </w:r>
      <w:r w:rsidR="005575AB">
        <w:t>ого Совета, приказом заведующей</w:t>
      </w:r>
      <w:r>
        <w:t xml:space="preserve"> ДОУ  с  указанием  срока  наставничества  (не  менее  одного  года).   </w:t>
      </w:r>
    </w:p>
    <w:p w:rsidR="005575AB" w:rsidRDefault="003F5042" w:rsidP="003B3104">
      <w:pPr>
        <w:numPr>
          <w:ilvl w:val="1"/>
          <w:numId w:val="19"/>
        </w:numPr>
        <w:ind w:left="14" w:right="7" w:firstLine="4"/>
      </w:pPr>
      <w:r>
        <w:t xml:space="preserve">Наставничество устанавливается для следующих категорий сотрудников ДОУ:     </w:t>
      </w:r>
    </w:p>
    <w:p w:rsidR="00DC1200" w:rsidRDefault="003F5042" w:rsidP="003B3104">
      <w:pPr>
        <w:ind w:right="7"/>
      </w:pPr>
      <w:r>
        <w:t xml:space="preserve">воспитателей, не имеющих трудового стажа педагогической деятельности в ДОУ;   </w:t>
      </w:r>
    </w:p>
    <w:p w:rsidR="00DC1200" w:rsidRDefault="003F5042" w:rsidP="003B3104">
      <w:pPr>
        <w:ind w:right="7"/>
      </w:pPr>
      <w:r>
        <w:t xml:space="preserve">   специалистов, имеющих стаж педагогической деятельности не более трех лет;       воспитателей, переведенных на другую работу, в случае, если выполнение ими новых служебных  обязанностей  требует  расширения  и  углубления  профессиональных  знаний  и овладения определенными практическими навыками;   </w:t>
      </w:r>
    </w:p>
    <w:p w:rsidR="00DC1200" w:rsidRDefault="003F5042" w:rsidP="003B3104">
      <w:pPr>
        <w:ind w:right="7"/>
      </w:pPr>
      <w:r>
        <w:t xml:space="preserve">    воспитателей,  нуждающихся  в  дополнительной  подготовке  для  проведения  образовательной деятельности  в определенной группе (по определенной тематике).   </w:t>
      </w:r>
    </w:p>
    <w:p w:rsidR="00DC1200" w:rsidRDefault="003F5042" w:rsidP="003B3104">
      <w:pPr>
        <w:ind w:right="7"/>
      </w:pPr>
      <w:r>
        <w:t xml:space="preserve">3.9. Замена наставника </w:t>
      </w:r>
      <w:r w:rsidR="005575AB">
        <w:t>производится приказом заведующей</w:t>
      </w:r>
      <w:r>
        <w:t xml:space="preserve"> ДОУ в случаях:  </w:t>
      </w:r>
    </w:p>
    <w:p w:rsidR="00DC1200" w:rsidRDefault="003F5042" w:rsidP="003B3104">
      <w:pPr>
        <w:numPr>
          <w:ilvl w:val="0"/>
          <w:numId w:val="7"/>
        </w:numPr>
        <w:ind w:left="14" w:right="7"/>
      </w:pPr>
      <w:r>
        <w:t xml:space="preserve">увольнения наставника;   </w:t>
      </w:r>
    </w:p>
    <w:p w:rsidR="005575AB" w:rsidRDefault="003F5042" w:rsidP="003B3104">
      <w:pPr>
        <w:numPr>
          <w:ilvl w:val="0"/>
          <w:numId w:val="7"/>
        </w:numPr>
        <w:spacing w:after="28" w:line="258" w:lineRule="auto"/>
        <w:ind w:left="14" w:right="7"/>
      </w:pPr>
      <w:r>
        <w:t xml:space="preserve">перевода на другую работу подшефного или наставника;    </w:t>
      </w:r>
    </w:p>
    <w:p w:rsidR="005575AB" w:rsidRDefault="003F5042" w:rsidP="003B3104">
      <w:pPr>
        <w:numPr>
          <w:ilvl w:val="0"/>
          <w:numId w:val="7"/>
        </w:numPr>
        <w:spacing w:after="28" w:line="258" w:lineRule="auto"/>
        <w:ind w:left="14" w:right="7"/>
      </w:pPr>
      <w:r>
        <w:t xml:space="preserve">привлечения наставника к дисциплинарной ответственности;     </w:t>
      </w:r>
    </w:p>
    <w:p w:rsidR="00DC1200" w:rsidRDefault="003F5042" w:rsidP="003B3104">
      <w:pPr>
        <w:numPr>
          <w:ilvl w:val="0"/>
          <w:numId w:val="7"/>
        </w:numPr>
        <w:spacing w:after="28" w:line="258" w:lineRule="auto"/>
        <w:ind w:left="14" w:right="7"/>
      </w:pPr>
      <w:r>
        <w:t xml:space="preserve">психологической несовместимости наставника и подшефного.   </w:t>
      </w:r>
    </w:p>
    <w:p w:rsidR="00DC1200" w:rsidRDefault="005575AB" w:rsidP="003B3104">
      <w:pPr>
        <w:ind w:right="7"/>
      </w:pPr>
      <w:r>
        <w:t>3.10.</w:t>
      </w:r>
      <w:r w:rsidR="003F5042">
        <w:t xml:space="preserve">Показателями оценки эффективности работы наставника является выполнение молодым воспитателем, специалистом  целей и задач в период наставничества. Оценка производится по результатам промежуточного и итогового контроля.  </w:t>
      </w:r>
    </w:p>
    <w:p w:rsidR="00DC1200" w:rsidRDefault="005575AB" w:rsidP="003B3104">
      <w:pPr>
        <w:ind w:right="7"/>
      </w:pPr>
      <w:r>
        <w:t>3.11.</w:t>
      </w:r>
      <w:r w:rsidR="003F5042">
        <w:t xml:space="preserve">Для мотивации к работе наставнику устанавливается надбавка к заработной плате из стимулирующего фонда в соответствии с Положением. </w:t>
      </w:r>
    </w:p>
    <w:p w:rsidR="00DC1200" w:rsidRDefault="003F5042" w:rsidP="003B3104">
      <w:pPr>
        <w:ind w:right="7"/>
      </w:pPr>
      <w:r>
        <w:t xml:space="preserve">За успешную работу наставник отмечается заведующим ДОУ по действующей системе поощрения вплоть до представления к почетным званиям.  </w:t>
      </w:r>
    </w:p>
    <w:p w:rsidR="00DC1200" w:rsidRDefault="003F5042" w:rsidP="003B3104">
      <w:pPr>
        <w:ind w:right="7"/>
      </w:pPr>
      <w:r>
        <w:t xml:space="preserve">3.12.По инициативе наставников может быть создан орган общественного самоуправления – Совет наставников.  </w:t>
      </w:r>
    </w:p>
    <w:p w:rsidR="003F5042" w:rsidRDefault="003F5042" w:rsidP="003B3104">
      <w:pPr>
        <w:spacing w:after="32" w:line="259" w:lineRule="auto"/>
        <w:jc w:val="left"/>
        <w:rPr>
          <w:b/>
        </w:rPr>
      </w:pPr>
      <w:r>
        <w:rPr>
          <w:b/>
        </w:rPr>
        <w:t xml:space="preserve"> </w:t>
      </w:r>
    </w:p>
    <w:p w:rsidR="00DC1200" w:rsidRDefault="003F5042" w:rsidP="003B3104">
      <w:pPr>
        <w:pStyle w:val="1"/>
        <w:ind w:left="14" w:right="3" w:firstLine="4"/>
      </w:pPr>
      <w:r>
        <w:t xml:space="preserve">4. Содержание наставничества </w:t>
      </w:r>
    </w:p>
    <w:p w:rsidR="00DC1200" w:rsidRDefault="003F5042" w:rsidP="003B3104">
      <w:pPr>
        <w:spacing w:after="0" w:line="259" w:lineRule="auto"/>
        <w:jc w:val="center"/>
      </w:pPr>
      <w:r>
        <w:t xml:space="preserve"> </w:t>
      </w:r>
    </w:p>
    <w:p w:rsidR="00DC1200" w:rsidRDefault="003F5042" w:rsidP="003B3104">
      <w:pPr>
        <w:ind w:right="7"/>
      </w:pPr>
      <w:r>
        <w:t xml:space="preserve">4.1. Знать требования законодательства в сфере образования, ведомственных нормативных актов, определяющих права и обязанности молодого специалиста по занимаемой должности.  </w:t>
      </w:r>
    </w:p>
    <w:p w:rsidR="00DC1200" w:rsidRDefault="003F5042" w:rsidP="003B3104">
      <w:pPr>
        <w:ind w:right="7"/>
      </w:pPr>
      <w:r>
        <w:t xml:space="preserve">4.2. Изучать:  </w:t>
      </w:r>
    </w:p>
    <w:p w:rsidR="00DC1200" w:rsidRDefault="003F5042" w:rsidP="003B3104">
      <w:pPr>
        <w:numPr>
          <w:ilvl w:val="0"/>
          <w:numId w:val="10"/>
        </w:numPr>
        <w:ind w:left="14" w:right="7"/>
      </w:pPr>
      <w:r>
        <w:t xml:space="preserve">деловые и нравственные качества молодого специалиста;   </w:t>
      </w:r>
    </w:p>
    <w:p w:rsidR="003F5042" w:rsidRDefault="003F5042" w:rsidP="003B3104">
      <w:pPr>
        <w:numPr>
          <w:ilvl w:val="0"/>
          <w:numId w:val="10"/>
        </w:numPr>
        <w:ind w:left="14" w:right="7"/>
      </w:pPr>
      <w:r>
        <w:lastRenderedPageBreak/>
        <w:t xml:space="preserve">отношение </w:t>
      </w:r>
      <w:r>
        <w:tab/>
        <w:t xml:space="preserve">молодого </w:t>
      </w:r>
      <w:r>
        <w:tab/>
        <w:t xml:space="preserve">специалиста </w:t>
      </w:r>
      <w:r>
        <w:tab/>
        <w:t xml:space="preserve">к </w:t>
      </w:r>
      <w:r>
        <w:tab/>
        <w:t xml:space="preserve">проведению </w:t>
      </w:r>
      <w:r>
        <w:tab/>
        <w:t xml:space="preserve">образовательной деятельности, коллективу ДОУ, воспитанникам и их родителям;      </w:t>
      </w:r>
    </w:p>
    <w:p w:rsidR="00DC1200" w:rsidRDefault="003F5042" w:rsidP="003B3104">
      <w:pPr>
        <w:numPr>
          <w:ilvl w:val="0"/>
          <w:numId w:val="10"/>
        </w:numPr>
        <w:ind w:left="14" w:right="7"/>
      </w:pPr>
      <w:r>
        <w:t xml:space="preserve">его увлечения, наклонности.   </w:t>
      </w:r>
    </w:p>
    <w:p w:rsidR="00DC1200" w:rsidRDefault="003F5042" w:rsidP="003B3104">
      <w:pPr>
        <w:ind w:right="7"/>
      </w:pPr>
      <w:r>
        <w:t xml:space="preserve">4.3.Вводить в должность.  </w:t>
      </w:r>
    </w:p>
    <w:p w:rsidR="00DC1200" w:rsidRDefault="003F5042" w:rsidP="003B3104">
      <w:pPr>
        <w:ind w:right="7"/>
      </w:pPr>
      <w:r>
        <w:t xml:space="preserve">4.4.Проводить  необходимое  обучение;  контролировать  и  оценивать  самостоятельное проведение молодым специалистом образовательной деятельности, мероприятий.  </w:t>
      </w:r>
    </w:p>
    <w:p w:rsidR="00DC1200" w:rsidRDefault="003F5042" w:rsidP="003B3104">
      <w:pPr>
        <w:ind w:right="7"/>
      </w:pPr>
      <w:r>
        <w:t xml:space="preserve">4.5.Разрабатывать </w:t>
      </w:r>
      <w:r>
        <w:tab/>
        <w:t xml:space="preserve">совместно </w:t>
      </w:r>
      <w:r>
        <w:tab/>
        <w:t xml:space="preserve">с </w:t>
      </w:r>
      <w:r>
        <w:tab/>
        <w:t xml:space="preserve">молодым </w:t>
      </w:r>
      <w:r>
        <w:tab/>
        <w:t xml:space="preserve">специалистом </w:t>
      </w:r>
      <w:r>
        <w:tab/>
        <w:t xml:space="preserve">план </w:t>
      </w:r>
    </w:p>
    <w:p w:rsidR="00DC1200" w:rsidRDefault="003F5042" w:rsidP="003B3104">
      <w:pPr>
        <w:ind w:right="7"/>
      </w:pPr>
      <w:r>
        <w:t xml:space="preserve">профессионального становления; давать  конкретные  задания  и  определять  срок  их  выполнения;  контролировать  работу, оказывать необходимую помощь.  </w:t>
      </w:r>
    </w:p>
    <w:p w:rsidR="00DC1200" w:rsidRDefault="003F5042" w:rsidP="003B3104">
      <w:pPr>
        <w:ind w:right="7"/>
      </w:pPr>
      <w:r>
        <w:t xml:space="preserve">4.6.Оказывать молодому специалисту индивидуальную помощь в овладении педагогической профессией, практическими приемами и способами качественного проведения непосредственно образовательной деятельности, выявлять и совместно устранять допущенные им ошибки.  </w:t>
      </w:r>
    </w:p>
    <w:p w:rsidR="00DC1200" w:rsidRDefault="003F5042" w:rsidP="003B3104">
      <w:pPr>
        <w:ind w:right="7"/>
      </w:pPr>
      <w:r>
        <w:t xml:space="preserve">4.7.Развивать положительные качества молодого специалиста, в т. ч. личным примером, корректировать его поведение в ДОУ, привлекать к участию в общественной жизни коллектива, содействовать расширению общекультурного и профессионального кругозора.  </w:t>
      </w:r>
    </w:p>
    <w:p w:rsidR="00DC1200" w:rsidRDefault="003F5042" w:rsidP="003B3104">
      <w:pPr>
        <w:ind w:right="7"/>
      </w:pPr>
      <w:r>
        <w:t xml:space="preserve">4.8.Участвовать  в  обсуждении  вопросов,  связанных  с  педагогической  и  общественной деятельностью молодого специалиста, вносить предложения о его поощрении или применении мер воспитательного и дисциплинарного воздействия.  </w:t>
      </w:r>
    </w:p>
    <w:p w:rsidR="00DC1200" w:rsidRDefault="003F5042" w:rsidP="003B3104">
      <w:pPr>
        <w:ind w:right="7"/>
      </w:pPr>
      <w:r>
        <w:t xml:space="preserve">4.9.Подводить итоги профессиональной адаптации молодого специалиста, составлять отчет по результатам наставничества с заключением о прохождении адаптации, с предложениями по дальнейшей работе молодого специалиста. </w:t>
      </w:r>
    </w:p>
    <w:p w:rsidR="00DC1200" w:rsidRDefault="003F5042" w:rsidP="003B3104">
      <w:pPr>
        <w:ind w:right="7"/>
      </w:pPr>
      <w:r>
        <w:t xml:space="preserve">4.10.Педагог-наставник: </w:t>
      </w:r>
    </w:p>
    <w:p w:rsidR="00DC1200" w:rsidRDefault="003F5042" w:rsidP="003B3104">
      <w:pPr>
        <w:numPr>
          <w:ilvl w:val="0"/>
          <w:numId w:val="10"/>
        </w:numPr>
        <w:ind w:left="14" w:right="7"/>
      </w:pPr>
      <w:r>
        <w:t xml:space="preserve">содействует созданию благоприятных условий для профессионального роста начинающих педагогов; </w:t>
      </w:r>
    </w:p>
    <w:p w:rsidR="00DC1200" w:rsidRDefault="003F5042" w:rsidP="003B3104">
      <w:pPr>
        <w:numPr>
          <w:ilvl w:val="0"/>
          <w:numId w:val="10"/>
        </w:numPr>
        <w:ind w:left="14" w:right="7"/>
      </w:pPr>
      <w:r>
        <w:t xml:space="preserve">обеспечивает атмосферу взаимопомощи; </w:t>
      </w:r>
    </w:p>
    <w:p w:rsidR="00DC1200" w:rsidRDefault="003F5042" w:rsidP="003B3104">
      <w:pPr>
        <w:numPr>
          <w:ilvl w:val="0"/>
          <w:numId w:val="10"/>
        </w:numPr>
        <w:ind w:left="14" w:right="7"/>
      </w:pPr>
      <w:r>
        <w:t xml:space="preserve">координирует действия начинающего педагога в соответствии с задачами  воспитания и обучения детей; </w:t>
      </w:r>
    </w:p>
    <w:p w:rsidR="00DC1200" w:rsidRDefault="003F5042" w:rsidP="003B3104">
      <w:pPr>
        <w:numPr>
          <w:ilvl w:val="0"/>
          <w:numId w:val="10"/>
        </w:numPr>
        <w:ind w:left="14" w:right="7"/>
      </w:pPr>
      <w:r>
        <w:t xml:space="preserve">оказывает   помощь   в   проектировании,   моделировании   и   организации  воспитательно-образовательной работы с детьми в соответствии с возрастными особенностями и задачами реализуемых программ; </w:t>
      </w:r>
    </w:p>
    <w:p w:rsidR="00DC1200" w:rsidRDefault="003F5042" w:rsidP="003B3104">
      <w:pPr>
        <w:numPr>
          <w:ilvl w:val="0"/>
          <w:numId w:val="10"/>
        </w:numPr>
        <w:ind w:left="14" w:right="7"/>
      </w:pPr>
      <w:r>
        <w:lastRenderedPageBreak/>
        <w:t xml:space="preserve">передает свой педагогический опыт и профессиональное мастерство; -  знакомит   в   процессе   общения   с   теоретически   обоснованными   и  </w:t>
      </w:r>
    </w:p>
    <w:p w:rsidR="00DC1200" w:rsidRDefault="003F5042" w:rsidP="003B3104">
      <w:pPr>
        <w:ind w:right="7"/>
      </w:pPr>
      <w:r>
        <w:t xml:space="preserve">востребованными педагогическими технологиями; </w:t>
      </w:r>
    </w:p>
    <w:p w:rsidR="00DC1200" w:rsidRDefault="003F5042" w:rsidP="003B3104">
      <w:pPr>
        <w:numPr>
          <w:ilvl w:val="0"/>
          <w:numId w:val="10"/>
        </w:numPr>
        <w:ind w:left="14" w:right="7"/>
      </w:pPr>
      <w:r>
        <w:t xml:space="preserve">консультирует   по   подбору   и   использованию   педагогически  целесообразных   пособий,   игрового   и   дидактического   материала;   оказывает  позитивное влияние на рост профессиональной компетентности начинающего педагога.  </w:t>
      </w:r>
    </w:p>
    <w:p w:rsidR="00DC1200" w:rsidRDefault="003F5042" w:rsidP="003B3104">
      <w:pPr>
        <w:spacing w:after="37" w:line="259" w:lineRule="auto"/>
        <w:jc w:val="left"/>
      </w:pPr>
      <w:r>
        <w:t xml:space="preserve"> </w:t>
      </w:r>
    </w:p>
    <w:p w:rsidR="00DC1200" w:rsidRDefault="003F5042" w:rsidP="003B3104">
      <w:pPr>
        <w:spacing w:after="0" w:line="271" w:lineRule="auto"/>
        <w:ind w:right="1707"/>
        <w:jc w:val="left"/>
      </w:pPr>
      <w:r>
        <w:rPr>
          <w:b/>
        </w:rPr>
        <w:t xml:space="preserve">5. Права и обязанности наставника и наставляемого в образовательной организации </w:t>
      </w:r>
    </w:p>
    <w:p w:rsidR="00DC1200" w:rsidRDefault="003F5042" w:rsidP="003B3104">
      <w:pPr>
        <w:spacing w:after="0" w:line="259" w:lineRule="auto"/>
        <w:jc w:val="left"/>
      </w:pPr>
      <w:r>
        <w:rPr>
          <w:b/>
        </w:rPr>
        <w:t xml:space="preserve"> </w:t>
      </w:r>
    </w:p>
    <w:p w:rsidR="00DC1200" w:rsidRDefault="003F5042" w:rsidP="003B3104">
      <w:pPr>
        <w:ind w:right="7"/>
      </w:pPr>
      <w:r>
        <w:t>5.1. Подключать с согласия заведующе</w:t>
      </w:r>
      <w:r w:rsidR="000B3D30">
        <w:t>го ДОУ</w:t>
      </w:r>
      <w:r>
        <w:t xml:space="preserve"> других сотрудников для дополнительного обучения молодого специалиста.  </w:t>
      </w:r>
    </w:p>
    <w:p w:rsidR="00DC1200" w:rsidRDefault="003F5042" w:rsidP="003B3104">
      <w:pPr>
        <w:ind w:right="7"/>
      </w:pPr>
      <w:r>
        <w:t xml:space="preserve">Права наставника:  </w:t>
      </w:r>
    </w:p>
    <w:p w:rsidR="00DC1200" w:rsidRDefault="003F5042" w:rsidP="003B3104">
      <w:pPr>
        <w:numPr>
          <w:ilvl w:val="0"/>
          <w:numId w:val="10"/>
        </w:numPr>
        <w:ind w:left="14" w:right="7"/>
      </w:pPr>
      <w:r>
        <w:t xml:space="preserve">привлекать для оказания помощи наставляемому других  педагогических работников образовательной организации с их согласия;  - знакомиться в установленном порядке с материалами личного дела наставляемого или получать другую информацию о лице, в отношении которого осуществляется наставничество;  </w:t>
      </w:r>
    </w:p>
    <w:p w:rsidR="00DC1200" w:rsidRDefault="003F5042" w:rsidP="003B3104">
      <w:pPr>
        <w:numPr>
          <w:ilvl w:val="0"/>
          <w:numId w:val="10"/>
        </w:numPr>
        <w:ind w:left="14" w:right="7"/>
      </w:pPr>
      <w:r>
        <w:t xml:space="preserve">обращаться с заявлением к  руководителю образовательной организации с просьбой о сложении с него обязанностей наставника;  </w:t>
      </w:r>
    </w:p>
    <w:p w:rsidR="003F5042" w:rsidRDefault="003F5042" w:rsidP="003B3104">
      <w:pPr>
        <w:numPr>
          <w:ilvl w:val="0"/>
          <w:numId w:val="10"/>
        </w:numPr>
        <w:ind w:left="14" w:right="7"/>
      </w:pPr>
      <w:r>
        <w:t xml:space="preserve">осуществлять мониторинг деятельности наставляемого в форме личной проверки выполнения заданий.  </w:t>
      </w:r>
    </w:p>
    <w:p w:rsidR="00DC1200" w:rsidRDefault="003F5042" w:rsidP="003B3104">
      <w:pPr>
        <w:ind w:right="7"/>
      </w:pPr>
      <w:r>
        <w:t xml:space="preserve">5.1.2. Обязанности наставника:  </w:t>
      </w:r>
    </w:p>
    <w:p w:rsidR="00DC1200" w:rsidRDefault="003F5042" w:rsidP="003B3104">
      <w:pPr>
        <w:ind w:right="7"/>
      </w:pPr>
      <w:r>
        <w:t xml:space="preserve">-руководствоваться требованиями законодательства Российской Федерации, региональными, муниципальными и локальными нормативными правовыми актами образовательной организации при осуществлении наставнической деятельности;  </w:t>
      </w:r>
    </w:p>
    <w:p w:rsidR="00DC1200" w:rsidRDefault="003F5042" w:rsidP="003B3104">
      <w:pPr>
        <w:numPr>
          <w:ilvl w:val="0"/>
          <w:numId w:val="10"/>
        </w:numPr>
        <w:ind w:left="14" w:right="7"/>
      </w:pPr>
      <w:r>
        <w:t>находиться во взаимодействии со всеми структурами образовательной организации, осуществляющими работу с наставляемым</w:t>
      </w:r>
      <w:r w:rsidR="000B3D30">
        <w:t xml:space="preserve"> по программе наставничества ( школа молодого воспитателя</w:t>
      </w:r>
      <w:r>
        <w:t>, методическ</w:t>
      </w:r>
      <w:r w:rsidR="000B3D30">
        <w:t>ий (педагогический) совет и пр.)</w:t>
      </w:r>
      <w:r>
        <w:t xml:space="preserve">;  </w:t>
      </w:r>
    </w:p>
    <w:p w:rsidR="00DC1200" w:rsidRDefault="003F5042" w:rsidP="003B3104">
      <w:pPr>
        <w:numPr>
          <w:ilvl w:val="0"/>
          <w:numId w:val="10"/>
        </w:numPr>
        <w:ind w:left="14" w:right="7"/>
      </w:pPr>
      <w:r>
        <w:t xml:space="preserve">осуществлять   включение молодого/начинающего специалиста в общественную жизнь коллектива, содействовать расширению общекультурного и профессионального кругозора, в т.ч. и на личном примере;  </w:t>
      </w:r>
    </w:p>
    <w:p w:rsidR="00DC1200" w:rsidRDefault="003F5042" w:rsidP="003B3104">
      <w:pPr>
        <w:numPr>
          <w:ilvl w:val="0"/>
          <w:numId w:val="10"/>
        </w:numPr>
        <w:ind w:left="14" w:right="7"/>
      </w:pPr>
      <w:r>
        <w:t xml:space="preserve">создавать условия для созидания и научного  поиска, творчества  в педагогическом процессе через привлечение к инновационной  деятельности;  </w:t>
      </w:r>
    </w:p>
    <w:p w:rsidR="00DC1200" w:rsidRDefault="003F5042" w:rsidP="003B3104">
      <w:pPr>
        <w:numPr>
          <w:ilvl w:val="0"/>
          <w:numId w:val="10"/>
        </w:numPr>
        <w:ind w:left="14" w:right="7"/>
      </w:pPr>
      <w:r>
        <w:lastRenderedPageBreak/>
        <w:t xml:space="preserve">содействовать укреплению и повышению уровня престижности преподавательской деятельности, организуя участие в мероприятиях для молодых/начинающих педагогов различных уровней (профессиональные конкурсы, конференции, форумы и др.);  </w:t>
      </w:r>
    </w:p>
    <w:p w:rsidR="00DC1200" w:rsidRDefault="003F5042" w:rsidP="003B3104">
      <w:pPr>
        <w:numPr>
          <w:ilvl w:val="0"/>
          <w:numId w:val="10"/>
        </w:numPr>
        <w:spacing w:after="28" w:line="258" w:lineRule="auto"/>
        <w:ind w:left="14" w:right="7"/>
      </w:pPr>
      <w:r>
        <w:t xml:space="preserve">участвовать  </w:t>
      </w:r>
      <w:r>
        <w:tab/>
        <w:t xml:space="preserve">в  </w:t>
      </w:r>
      <w:r>
        <w:tab/>
        <w:t xml:space="preserve">обсуждении  </w:t>
      </w:r>
      <w:r>
        <w:tab/>
        <w:t xml:space="preserve">вопросов,  связанных  с педагогической деятельностью наставляемого, вносить предложения о его поощрении или применении мер дисциплинарного воздействия;  </w:t>
      </w:r>
    </w:p>
    <w:p w:rsidR="00DC1200" w:rsidRDefault="003F5042" w:rsidP="003B3104">
      <w:pPr>
        <w:numPr>
          <w:ilvl w:val="0"/>
          <w:numId w:val="10"/>
        </w:numPr>
        <w:ind w:left="14" w:right="7"/>
      </w:pPr>
      <w:r>
        <w:t xml:space="preserve">рекомендовать участие наставляемого в профессиональных региональных и федеральных конкурсах, оказывать всестороннюю поддержку и методическое сопровождение. </w:t>
      </w:r>
    </w:p>
    <w:p w:rsidR="00DC1200" w:rsidRDefault="003F5042" w:rsidP="003B3104">
      <w:pPr>
        <w:ind w:right="7"/>
      </w:pPr>
      <w:r>
        <w:t xml:space="preserve">5.2. Требовать рабочие отчеты у молодого специалиста, как в устной, так и в письменной форме.  </w:t>
      </w:r>
    </w:p>
    <w:p w:rsidR="00DC1200" w:rsidRDefault="003F5042" w:rsidP="003B3104">
      <w:pPr>
        <w:spacing w:after="37" w:line="259" w:lineRule="auto"/>
        <w:jc w:val="left"/>
      </w:pPr>
      <w:r>
        <w:t xml:space="preserve"> </w:t>
      </w:r>
    </w:p>
    <w:p w:rsidR="00DC1200" w:rsidRDefault="003F5042" w:rsidP="003B3104">
      <w:pPr>
        <w:pStyle w:val="1"/>
        <w:ind w:left="14" w:right="7" w:firstLine="4"/>
      </w:pPr>
      <w:r>
        <w:t xml:space="preserve">6. Обязанности молодого специалиста </w:t>
      </w:r>
    </w:p>
    <w:p w:rsidR="00DC1200" w:rsidRDefault="003F5042" w:rsidP="003B3104">
      <w:pPr>
        <w:spacing w:after="0" w:line="259" w:lineRule="auto"/>
        <w:jc w:val="left"/>
      </w:pPr>
      <w:r>
        <w:rPr>
          <w:b/>
        </w:rPr>
        <w:t xml:space="preserve"> </w:t>
      </w:r>
    </w:p>
    <w:p w:rsidR="00DC1200" w:rsidRDefault="003B3104" w:rsidP="003B3104">
      <w:pPr>
        <w:ind w:right="7"/>
      </w:pPr>
      <w:r>
        <w:t>6.1. Изучать Закон РФ «Об образовании»</w:t>
      </w:r>
      <w:r w:rsidR="003F5042">
        <w:t xml:space="preserve">, нормативные акты, определяющие его служебную деятельность, структуру, штаты, особенности работы ДОУ и функциональные обязанности по занимаемой должности.  </w:t>
      </w:r>
    </w:p>
    <w:p w:rsidR="00DC1200" w:rsidRDefault="003F5042" w:rsidP="003B3104">
      <w:pPr>
        <w:ind w:right="7"/>
      </w:pPr>
      <w:r>
        <w:t xml:space="preserve">6.2.  Постоянно  работать  над  повышением  профессионального  мастерства,  овладевать практическими навыками по занимаемой должности.  </w:t>
      </w:r>
    </w:p>
    <w:p w:rsidR="00DC1200" w:rsidRDefault="003F5042" w:rsidP="003B3104">
      <w:pPr>
        <w:ind w:right="7"/>
      </w:pPr>
      <w:r>
        <w:t xml:space="preserve">6.3. Учиться у наставника передовым методам и формам работы, правильно строить свои взаимоотношения с ним.  </w:t>
      </w:r>
    </w:p>
    <w:p w:rsidR="00DC1200" w:rsidRDefault="003F5042" w:rsidP="003B3104">
      <w:pPr>
        <w:ind w:right="7"/>
      </w:pPr>
      <w:r>
        <w:t xml:space="preserve">6.4. Повышать свой общеобразовательный и культурный уровень.  </w:t>
      </w:r>
    </w:p>
    <w:p w:rsidR="00DC1200" w:rsidRDefault="003F5042" w:rsidP="003B3104">
      <w:pPr>
        <w:ind w:right="7"/>
      </w:pPr>
      <w:r>
        <w:t xml:space="preserve">6.5.  Периодически  отчитываться  по  своей  работе  перед  наставником  и   заведующей.  </w:t>
      </w:r>
    </w:p>
    <w:p w:rsidR="00DC1200" w:rsidRDefault="003F5042" w:rsidP="003B3104">
      <w:pPr>
        <w:spacing w:after="37" w:line="259" w:lineRule="auto"/>
        <w:jc w:val="left"/>
      </w:pPr>
      <w:r>
        <w:t xml:space="preserve"> </w:t>
      </w:r>
    </w:p>
    <w:p w:rsidR="00DC1200" w:rsidRDefault="003F5042" w:rsidP="003B3104">
      <w:pPr>
        <w:pStyle w:val="1"/>
        <w:ind w:left="14" w:right="4" w:firstLine="4"/>
      </w:pPr>
      <w:r>
        <w:t xml:space="preserve">7. Права молодого специалиста </w:t>
      </w:r>
    </w:p>
    <w:p w:rsidR="00DC1200" w:rsidRDefault="003F5042" w:rsidP="003B3104">
      <w:pPr>
        <w:spacing w:after="23" w:line="259" w:lineRule="auto"/>
        <w:jc w:val="left"/>
      </w:pPr>
      <w:r>
        <w:rPr>
          <w:b/>
        </w:rPr>
        <w:t xml:space="preserve"> </w:t>
      </w:r>
    </w:p>
    <w:p w:rsidR="00DC1200" w:rsidRDefault="003F5042" w:rsidP="003B3104">
      <w:pPr>
        <w:ind w:right="7"/>
      </w:pPr>
      <w:r>
        <w:t xml:space="preserve">7.1. Защищать свою профессиональную честь и достоинство.  </w:t>
      </w:r>
    </w:p>
    <w:p w:rsidR="00DC1200" w:rsidRDefault="003F5042" w:rsidP="003B3104">
      <w:pPr>
        <w:ind w:right="7"/>
      </w:pPr>
      <w:r>
        <w:t xml:space="preserve">7.2. Знакомиться с жалобами и другими документами, содержащими оценку его работы, давать по ним объяснения.  </w:t>
      </w:r>
    </w:p>
    <w:p w:rsidR="003F5042" w:rsidRDefault="003F5042" w:rsidP="003B3104">
      <w:pPr>
        <w:ind w:right="7"/>
      </w:pPr>
      <w:r>
        <w:t xml:space="preserve">7.3. Посещать методические мероприятия, связанные с педагогической деятельностью.  </w:t>
      </w:r>
    </w:p>
    <w:p w:rsidR="00DC1200" w:rsidRDefault="003F5042" w:rsidP="003B3104">
      <w:pPr>
        <w:ind w:right="7"/>
      </w:pPr>
      <w:r>
        <w:t xml:space="preserve">7.4. Повышать квалификацию удобным для себя способом.   </w:t>
      </w:r>
    </w:p>
    <w:p w:rsidR="00DC1200" w:rsidRDefault="003F5042" w:rsidP="003B3104">
      <w:pPr>
        <w:spacing w:after="37" w:line="259" w:lineRule="auto"/>
        <w:jc w:val="left"/>
      </w:pPr>
      <w:r>
        <w:t xml:space="preserve"> </w:t>
      </w:r>
    </w:p>
    <w:p w:rsidR="00DC1200" w:rsidRDefault="003F5042" w:rsidP="003B3104">
      <w:pPr>
        <w:pStyle w:val="1"/>
        <w:ind w:left="14" w:right="6" w:firstLine="4"/>
      </w:pPr>
      <w:r>
        <w:t xml:space="preserve">8. Руководство работой наставника </w:t>
      </w:r>
    </w:p>
    <w:p w:rsidR="00DC1200" w:rsidRDefault="003F5042" w:rsidP="003B3104">
      <w:pPr>
        <w:spacing w:after="23" w:line="259" w:lineRule="auto"/>
        <w:jc w:val="left"/>
      </w:pPr>
      <w:r>
        <w:rPr>
          <w:b/>
        </w:rPr>
        <w:t xml:space="preserve"> </w:t>
      </w:r>
    </w:p>
    <w:p w:rsidR="00DC1200" w:rsidRDefault="003F5042" w:rsidP="003B3104">
      <w:pPr>
        <w:ind w:right="7"/>
      </w:pPr>
      <w:r>
        <w:t xml:space="preserve">8.1. Организация работы наставников и контроль их деятельности возлагается на  заведующую    ДОУ.  </w:t>
      </w:r>
    </w:p>
    <w:p w:rsidR="00DC1200" w:rsidRDefault="003F5042" w:rsidP="003B3104">
      <w:pPr>
        <w:ind w:right="7"/>
      </w:pPr>
      <w:r>
        <w:lastRenderedPageBreak/>
        <w:t xml:space="preserve">8.2. Заведующая  ДОУ обязана:  </w:t>
      </w:r>
    </w:p>
    <w:p w:rsidR="00DC1200" w:rsidRDefault="003F5042" w:rsidP="003B3104">
      <w:pPr>
        <w:numPr>
          <w:ilvl w:val="0"/>
          <w:numId w:val="12"/>
        </w:numPr>
        <w:ind w:left="14" w:right="7"/>
      </w:pPr>
      <w:r>
        <w:t xml:space="preserve">представить назначенного молодого специалиста воспитателям ДОУ, объявить приказ о закреплении за ним наставника;   </w:t>
      </w:r>
    </w:p>
    <w:p w:rsidR="00DC1200" w:rsidRDefault="003F5042" w:rsidP="003B3104">
      <w:pPr>
        <w:numPr>
          <w:ilvl w:val="0"/>
          <w:numId w:val="12"/>
        </w:numPr>
        <w:ind w:left="14" w:right="7"/>
      </w:pPr>
      <w:r>
        <w:t xml:space="preserve">создать  необходимые  условия  для  совместной  работы  молодого  специалиста  и  его наставника;   </w:t>
      </w:r>
    </w:p>
    <w:p w:rsidR="00DC1200" w:rsidRDefault="003F5042" w:rsidP="003B3104">
      <w:pPr>
        <w:numPr>
          <w:ilvl w:val="0"/>
          <w:numId w:val="12"/>
        </w:numPr>
        <w:ind w:left="14" w:right="7"/>
      </w:pPr>
      <w:r>
        <w:t xml:space="preserve">посетить  отдельные  занятия  и  мероприятия,  проводимые  наставником  и  молодым специалистом;   </w:t>
      </w:r>
    </w:p>
    <w:p w:rsidR="00DC1200" w:rsidRDefault="003F5042" w:rsidP="003B3104">
      <w:pPr>
        <w:ind w:right="7"/>
      </w:pPr>
      <w:r>
        <w:t xml:space="preserve">   -оказывать им методическую и практическую помощь в составлении планов работы с молодыми специалистами;   </w:t>
      </w:r>
    </w:p>
    <w:p w:rsidR="00DC1200" w:rsidRDefault="003F5042" w:rsidP="003B3104">
      <w:pPr>
        <w:numPr>
          <w:ilvl w:val="0"/>
          <w:numId w:val="12"/>
        </w:numPr>
        <w:ind w:left="14" w:right="7"/>
      </w:pPr>
      <w:r>
        <w:t xml:space="preserve">изучить, обобщить и распространить положительный опыт организации наставничества в ДОУ;   </w:t>
      </w:r>
    </w:p>
    <w:p w:rsidR="00DC1200" w:rsidRDefault="003F5042" w:rsidP="003B3104">
      <w:pPr>
        <w:numPr>
          <w:ilvl w:val="0"/>
          <w:numId w:val="12"/>
        </w:numPr>
        <w:ind w:left="14" w:right="7"/>
      </w:pPr>
      <w:r>
        <w:t xml:space="preserve">определить меры поощрения наставников.   </w:t>
      </w:r>
    </w:p>
    <w:p w:rsidR="00DC1200" w:rsidRDefault="003F5042" w:rsidP="003B3104">
      <w:pPr>
        <w:ind w:right="7"/>
      </w:pPr>
      <w:r>
        <w:t>8.3. Непосредственную ответственность за работу наставников с молодым</w:t>
      </w:r>
      <w:r w:rsidR="003B3104">
        <w:t>и специалистами несет заведующий</w:t>
      </w:r>
      <w:r>
        <w:t xml:space="preserve"> ДОУ.  </w:t>
      </w:r>
    </w:p>
    <w:p w:rsidR="00DC1200" w:rsidRDefault="00DC1200" w:rsidP="003B3104">
      <w:pPr>
        <w:spacing w:after="0" w:line="259" w:lineRule="auto"/>
        <w:jc w:val="center"/>
      </w:pPr>
    </w:p>
    <w:p w:rsidR="00DC1200" w:rsidRDefault="003F5042" w:rsidP="003B3104">
      <w:pPr>
        <w:spacing w:after="0" w:line="271" w:lineRule="auto"/>
        <w:jc w:val="center"/>
      </w:pPr>
      <w:r>
        <w:rPr>
          <w:b/>
        </w:rPr>
        <w:t>9.Ожидаемые (планируемые) результаты внедрения системы наставничества педагогических работников в образовательной организации</w:t>
      </w:r>
    </w:p>
    <w:p w:rsidR="00DC1200" w:rsidRDefault="003F5042" w:rsidP="003B3104">
      <w:pPr>
        <w:spacing w:after="0" w:line="259" w:lineRule="auto"/>
      </w:pPr>
      <w:r>
        <w:rPr>
          <w:b/>
        </w:rPr>
        <w:t xml:space="preserve"> </w:t>
      </w:r>
    </w:p>
    <w:p w:rsidR="00DC1200" w:rsidRDefault="003F5042" w:rsidP="003B3104">
      <w:pPr>
        <w:numPr>
          <w:ilvl w:val="1"/>
          <w:numId w:val="13"/>
        </w:numPr>
        <w:ind w:left="14"/>
      </w:pPr>
      <w:r>
        <w:t xml:space="preserve">Внедрение и реализация системы (целевой модели) наставничества способствовать формированию и обеспечению функционирования единой федеральной системы научно-методического сопровождения педагогических работников и управленческих кадров в части поддержки педагогов «на местах».  </w:t>
      </w:r>
    </w:p>
    <w:p w:rsidR="00DC1200" w:rsidRDefault="003F5042" w:rsidP="003B3104">
      <w:pPr>
        <w:numPr>
          <w:ilvl w:val="1"/>
          <w:numId w:val="13"/>
        </w:numPr>
        <w:spacing w:after="81"/>
        <w:ind w:left="14"/>
      </w:pPr>
      <w:r>
        <w:t xml:space="preserve">В результате внедрения и реализации системы наставничества создать эффективную среду наставничества, включающая: - непрерывный  профессиональный  рост, личностное развитие и самореализацию педагогических работников;  </w:t>
      </w:r>
    </w:p>
    <w:p w:rsidR="00DC1200" w:rsidRDefault="003F5042" w:rsidP="003B3104">
      <w:pPr>
        <w:numPr>
          <w:ilvl w:val="0"/>
          <w:numId w:val="12"/>
        </w:numPr>
        <w:spacing w:after="88"/>
        <w:ind w:left="14"/>
      </w:pPr>
      <w:r>
        <w:t xml:space="preserve">рост числа закрепившихся в профессии молодых/начинающих педагогов;  </w:t>
      </w:r>
    </w:p>
    <w:p w:rsidR="00DC1200" w:rsidRDefault="003F5042" w:rsidP="003B3104">
      <w:pPr>
        <w:numPr>
          <w:ilvl w:val="0"/>
          <w:numId w:val="12"/>
        </w:numPr>
        <w:spacing w:after="82"/>
        <w:ind w:left="14"/>
      </w:pPr>
      <w:r>
        <w:t xml:space="preserve">развитие профессиональных перспектив педагогов старшего возраста в условиях </w:t>
      </w:r>
      <w:proofErr w:type="spellStart"/>
      <w:r>
        <w:t>цифровизации</w:t>
      </w:r>
      <w:proofErr w:type="spellEnd"/>
      <w:r>
        <w:t xml:space="preserve"> образования;  </w:t>
      </w:r>
    </w:p>
    <w:p w:rsidR="00DC1200" w:rsidRDefault="003F5042" w:rsidP="003B3104">
      <w:pPr>
        <w:numPr>
          <w:ilvl w:val="0"/>
          <w:numId w:val="12"/>
        </w:numPr>
        <w:spacing w:after="36"/>
        <w:ind w:left="14"/>
      </w:pPr>
      <w:r>
        <w:t xml:space="preserve">методическое  сопровождение  системы  наставничества образовательной организации;  </w:t>
      </w:r>
    </w:p>
    <w:p w:rsidR="00DC1200" w:rsidRDefault="003F5042" w:rsidP="003B3104">
      <w:pPr>
        <w:numPr>
          <w:ilvl w:val="0"/>
          <w:numId w:val="12"/>
        </w:numPr>
        <w:ind w:left="14"/>
      </w:pPr>
      <w:r>
        <w:t xml:space="preserve">цифровую  </w:t>
      </w:r>
      <w:r>
        <w:tab/>
        <w:t xml:space="preserve">информационно-коммуникативную  </w:t>
      </w:r>
      <w:r>
        <w:tab/>
        <w:t xml:space="preserve">среду  наставничества;  </w:t>
      </w:r>
    </w:p>
    <w:p w:rsidR="00DC1200" w:rsidRDefault="003F5042" w:rsidP="003B3104">
      <w:pPr>
        <w:numPr>
          <w:ilvl w:val="0"/>
          <w:numId w:val="12"/>
        </w:numPr>
        <w:spacing w:after="45"/>
        <w:ind w:left="14"/>
      </w:pPr>
      <w:r>
        <w:t xml:space="preserve">обмен инновационным опытом в сфере практик наставничества педагогических работников.  </w:t>
      </w:r>
    </w:p>
    <w:p w:rsidR="00DC1200" w:rsidRDefault="003F5042" w:rsidP="003B3104">
      <w:pPr>
        <w:spacing w:after="92"/>
      </w:pPr>
      <w:r>
        <w:lastRenderedPageBreak/>
        <w:t xml:space="preserve">9.3. Мониторинг проводится ежегодно по направлениям, соответствующим задачам системы наставничества педагогических работников образовательных организаций:  </w:t>
      </w:r>
    </w:p>
    <w:p w:rsidR="003F5042" w:rsidRDefault="003F5042" w:rsidP="003B3104">
      <w:pPr>
        <w:numPr>
          <w:ilvl w:val="0"/>
          <w:numId w:val="12"/>
        </w:numPr>
        <w:spacing w:after="42"/>
        <w:ind w:left="14"/>
      </w:pPr>
      <w:r>
        <w:t xml:space="preserve">повышение правового и социально-профессионального статуса наставников, соблюдению гарантий профессиональных прав и свобод, наставляемых;  </w:t>
      </w:r>
    </w:p>
    <w:p w:rsidR="00DC1200" w:rsidRDefault="000B3D30" w:rsidP="003B3104">
      <w:pPr>
        <w:numPr>
          <w:ilvl w:val="0"/>
          <w:numId w:val="12"/>
        </w:numPr>
        <w:spacing w:after="28" w:line="258" w:lineRule="auto"/>
        <w:ind w:left="14"/>
      </w:pPr>
      <w:r>
        <w:t xml:space="preserve"> </w:t>
      </w:r>
      <w:r w:rsidR="003F5042">
        <w:t xml:space="preserve">оказание методической помощи в реализации различных форм и видов наставничества педагогических работников </w:t>
      </w:r>
      <w:r>
        <w:t>в образовательных организациях</w:t>
      </w:r>
      <w:r w:rsidR="003F5042">
        <w:t xml:space="preserve">.  </w:t>
      </w:r>
    </w:p>
    <w:p w:rsidR="00DC1200" w:rsidRDefault="003F5042" w:rsidP="003B3104">
      <w:pPr>
        <w:spacing w:after="58"/>
      </w:pPr>
      <w:r>
        <w:t xml:space="preserve"> </w:t>
      </w:r>
    </w:p>
    <w:p w:rsidR="00DC1200" w:rsidRDefault="003F5042" w:rsidP="003B3104">
      <w:pPr>
        <w:spacing w:after="33" w:line="259" w:lineRule="auto"/>
      </w:pPr>
      <w:r>
        <w:rPr>
          <w:b/>
        </w:rPr>
        <w:t xml:space="preserve"> </w:t>
      </w:r>
    </w:p>
    <w:p w:rsidR="00DC1200" w:rsidRDefault="003F5042" w:rsidP="003B3104">
      <w:pPr>
        <w:pStyle w:val="1"/>
        <w:ind w:left="14" w:firstLine="4"/>
      </w:pPr>
      <w:r>
        <w:t>10. Документы, регламентирующие наставничество</w:t>
      </w:r>
    </w:p>
    <w:p w:rsidR="00DC1200" w:rsidRDefault="003F5042" w:rsidP="003B3104">
      <w:pPr>
        <w:spacing w:after="28" w:line="259" w:lineRule="auto"/>
      </w:pPr>
      <w:r>
        <w:rPr>
          <w:b/>
        </w:rPr>
        <w:t xml:space="preserve"> </w:t>
      </w:r>
    </w:p>
    <w:p w:rsidR="00DC1200" w:rsidRDefault="000B3D30" w:rsidP="003B3104">
      <w:r>
        <w:t>10</w:t>
      </w:r>
      <w:r w:rsidR="003F5042">
        <w:t xml:space="preserve">.1. К документам, регламентирующим деятельность наставников, относятся:  </w:t>
      </w:r>
    </w:p>
    <w:p w:rsidR="00DC1200" w:rsidRDefault="003F5042" w:rsidP="003B3104">
      <w:pPr>
        <w:numPr>
          <w:ilvl w:val="0"/>
          <w:numId w:val="14"/>
        </w:numPr>
        <w:ind w:left="14"/>
      </w:pPr>
      <w:r>
        <w:t xml:space="preserve">настоящее Положение о наставничестве;   </w:t>
      </w:r>
    </w:p>
    <w:p w:rsidR="00DC1200" w:rsidRDefault="003F5042" w:rsidP="003B3104">
      <w:r>
        <w:t xml:space="preserve">-приказ об организации наставничества;  </w:t>
      </w:r>
    </w:p>
    <w:p w:rsidR="00DC1200" w:rsidRDefault="003F5042" w:rsidP="003B3104">
      <w:r>
        <w:t xml:space="preserve">-программа «Воспитатель-воспитателю»;  </w:t>
      </w:r>
    </w:p>
    <w:p w:rsidR="00DC1200" w:rsidRDefault="003F5042" w:rsidP="003B3104">
      <w:pPr>
        <w:numPr>
          <w:ilvl w:val="0"/>
          <w:numId w:val="14"/>
        </w:numPr>
        <w:ind w:left="14"/>
      </w:pPr>
      <w:r>
        <w:t xml:space="preserve">Комплекс мер («дорожная карта») по внедрению системы   </w:t>
      </w:r>
    </w:p>
    <w:p w:rsidR="00DC1200" w:rsidRDefault="003F5042" w:rsidP="003B3104">
      <w:r>
        <w:t xml:space="preserve">(целевой </w:t>
      </w:r>
      <w:r>
        <w:tab/>
        <w:t xml:space="preserve">модели) </w:t>
      </w:r>
      <w:r>
        <w:tab/>
        <w:t xml:space="preserve">наставничества </w:t>
      </w:r>
      <w:r>
        <w:tab/>
        <w:t xml:space="preserve">педагогических </w:t>
      </w:r>
      <w:r>
        <w:tab/>
        <w:t xml:space="preserve">работников </w:t>
      </w:r>
      <w:r>
        <w:tab/>
        <w:t xml:space="preserve">в образовательной организации. </w:t>
      </w:r>
    </w:p>
    <w:p w:rsidR="00DC1200" w:rsidRDefault="003F5042" w:rsidP="003B3104">
      <w:pPr>
        <w:spacing w:after="0" w:line="259" w:lineRule="auto"/>
      </w:pPr>
      <w:r>
        <w:t xml:space="preserve"> </w:t>
      </w:r>
    </w:p>
    <w:p w:rsidR="00DC1200" w:rsidRDefault="003F5042" w:rsidP="003B3104">
      <w:pPr>
        <w:spacing w:after="0" w:line="259" w:lineRule="auto"/>
      </w:pPr>
      <w:r>
        <w:t xml:space="preserve"> </w:t>
      </w:r>
    </w:p>
    <w:p w:rsidR="00DC1200" w:rsidRDefault="003F5042" w:rsidP="003B3104">
      <w:pPr>
        <w:spacing w:after="0" w:line="259" w:lineRule="auto"/>
        <w:ind w:left="0" w:firstLine="0"/>
      </w:pPr>
      <w:r>
        <w:t xml:space="preserve"> </w:t>
      </w:r>
    </w:p>
    <w:p w:rsidR="00DC1200" w:rsidRDefault="003F5042" w:rsidP="003B3104">
      <w:pPr>
        <w:spacing w:after="0" w:line="259" w:lineRule="auto"/>
        <w:ind w:left="0" w:firstLine="0"/>
      </w:pPr>
      <w:r>
        <w:t xml:space="preserve"> </w:t>
      </w:r>
    </w:p>
    <w:p w:rsidR="00DC1200" w:rsidRDefault="003F5042" w:rsidP="003B3104">
      <w:pPr>
        <w:spacing w:after="0" w:line="259" w:lineRule="auto"/>
        <w:ind w:left="0" w:firstLine="0"/>
      </w:pPr>
      <w:r>
        <w:t xml:space="preserve"> </w:t>
      </w:r>
    </w:p>
    <w:p w:rsidR="00DC1200" w:rsidRDefault="00DC1200">
      <w:pPr>
        <w:sectPr w:rsidR="00DC1200" w:rsidSect="003B3104">
          <w:pgSz w:w="11904" w:h="16838"/>
          <w:pgMar w:top="991" w:right="847" w:bottom="1260" w:left="1685" w:header="720" w:footer="720" w:gutter="0"/>
          <w:cols w:space="720"/>
        </w:sectPr>
      </w:pPr>
    </w:p>
    <w:p w:rsidR="00DC1200" w:rsidRDefault="00FD056A">
      <w:pPr>
        <w:spacing w:after="0" w:line="259" w:lineRule="auto"/>
        <w:ind w:left="0" w:firstLine="0"/>
        <w:jc w:val="right"/>
      </w:pPr>
      <w:r>
        <w:rPr>
          <w:i/>
        </w:rPr>
        <w:lastRenderedPageBreak/>
        <w:t>Приложение 1 к Положению о системе наставничества</w:t>
      </w:r>
      <w:r w:rsidR="003F5042">
        <w:rPr>
          <w:i/>
        </w:rPr>
        <w:t xml:space="preserve"> </w:t>
      </w:r>
    </w:p>
    <w:p w:rsidR="00DC1200" w:rsidRDefault="00826417">
      <w:pPr>
        <w:spacing w:after="282" w:line="259" w:lineRule="auto"/>
        <w:ind w:left="65" w:firstLine="0"/>
        <w:jc w:val="center"/>
      </w:pPr>
      <w:r>
        <w:rPr>
          <w:b/>
        </w:rPr>
        <w:t>АНКЕТА ДЛЯ НАСТАВНИКА</w:t>
      </w:r>
      <w:r w:rsidR="003F5042">
        <w:rPr>
          <w:b/>
        </w:rPr>
        <w:t xml:space="preserve"> </w:t>
      </w:r>
    </w:p>
    <w:p w:rsidR="00826417" w:rsidRPr="005053BC" w:rsidRDefault="00826417">
      <w:pPr>
        <w:spacing w:after="261" w:line="259" w:lineRule="auto"/>
        <w:ind w:left="0" w:firstLine="0"/>
        <w:rPr>
          <w:sz w:val="20"/>
          <w:szCs w:val="20"/>
        </w:rPr>
      </w:pPr>
      <w:r w:rsidRPr="005053BC">
        <w:rPr>
          <w:rFonts w:eastAsia="Calibri"/>
          <w:sz w:val="20"/>
          <w:szCs w:val="20"/>
        </w:rPr>
        <w:t>Уважаемый педагог! Эта анкета необходима для того, чтобы улучшить процесс адаптации и наставничества новых работников в ДОУ. К Вам прикреплён молодой специалист. Ответьте, пожалуйста, как строится ваше взаимодействие и как Вы оцениваете результат.</w:t>
      </w:r>
    </w:p>
    <w:tbl>
      <w:tblPr>
        <w:tblStyle w:val="a4"/>
        <w:tblW w:w="0" w:type="auto"/>
        <w:tblLook w:val="04A0"/>
      </w:tblPr>
      <w:tblGrid>
        <w:gridCol w:w="7281"/>
        <w:gridCol w:w="7281"/>
      </w:tblGrid>
      <w:tr w:rsidR="00826417" w:rsidRPr="005053BC" w:rsidTr="00826417">
        <w:tc>
          <w:tcPr>
            <w:tcW w:w="7281" w:type="dxa"/>
          </w:tcPr>
          <w:p w:rsidR="00826417" w:rsidRPr="005053BC" w:rsidRDefault="00826417" w:rsidP="005053BC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5053BC">
              <w:rPr>
                <w:sz w:val="24"/>
                <w:szCs w:val="24"/>
              </w:rPr>
              <w:t>Вопрос</w:t>
            </w:r>
          </w:p>
        </w:tc>
        <w:tc>
          <w:tcPr>
            <w:tcW w:w="7281" w:type="dxa"/>
          </w:tcPr>
          <w:p w:rsidR="00826417" w:rsidRPr="005053BC" w:rsidRDefault="00826417" w:rsidP="005053BC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5053BC">
              <w:rPr>
                <w:sz w:val="24"/>
                <w:szCs w:val="24"/>
              </w:rPr>
              <w:t>Оценка (по шкале от 1 до 5)</w:t>
            </w:r>
          </w:p>
        </w:tc>
      </w:tr>
      <w:tr w:rsidR="00826417" w:rsidRPr="005053BC" w:rsidTr="00826417">
        <w:tc>
          <w:tcPr>
            <w:tcW w:w="7281" w:type="dxa"/>
          </w:tcPr>
          <w:p w:rsidR="00826417" w:rsidRPr="005053BC" w:rsidRDefault="005053BC" w:rsidP="005053BC">
            <w:pPr>
              <w:pStyle w:val="a3"/>
              <w:numPr>
                <w:ilvl w:val="0"/>
                <w:numId w:val="23"/>
              </w:numPr>
              <w:spacing w:after="0"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="00826417" w:rsidRPr="005053BC">
              <w:rPr>
                <w:sz w:val="20"/>
                <w:szCs w:val="20"/>
              </w:rPr>
              <w:t>Достаточно ли было времени, проведенного Вами со стажером, для получения им необходимых знаний и навыков?</w:t>
            </w:r>
          </w:p>
        </w:tc>
        <w:tc>
          <w:tcPr>
            <w:tcW w:w="7281" w:type="dxa"/>
          </w:tcPr>
          <w:p w:rsidR="00826417" w:rsidRPr="005053BC" w:rsidRDefault="00826417" w:rsidP="005053BC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</w:p>
        </w:tc>
      </w:tr>
      <w:tr w:rsidR="00826417" w:rsidRPr="005053BC" w:rsidTr="00826417">
        <w:tc>
          <w:tcPr>
            <w:tcW w:w="7281" w:type="dxa"/>
          </w:tcPr>
          <w:p w:rsidR="00826417" w:rsidRPr="005053BC" w:rsidRDefault="005053BC" w:rsidP="005053BC">
            <w:pPr>
              <w:pStyle w:val="a3"/>
              <w:numPr>
                <w:ilvl w:val="0"/>
                <w:numId w:val="23"/>
              </w:numPr>
              <w:spacing w:after="0"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 w:rsidR="00826417" w:rsidRPr="005053BC">
              <w:rPr>
                <w:sz w:val="20"/>
                <w:szCs w:val="20"/>
              </w:rPr>
              <w:t>Насколько точно следовал Вашим рекомендациям?</w:t>
            </w:r>
          </w:p>
        </w:tc>
        <w:tc>
          <w:tcPr>
            <w:tcW w:w="7281" w:type="dxa"/>
          </w:tcPr>
          <w:p w:rsidR="00826417" w:rsidRPr="005053BC" w:rsidRDefault="00826417" w:rsidP="005053BC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</w:p>
        </w:tc>
      </w:tr>
      <w:tr w:rsidR="00826417" w:rsidRPr="005053BC" w:rsidTr="00826417">
        <w:tc>
          <w:tcPr>
            <w:tcW w:w="7281" w:type="dxa"/>
          </w:tcPr>
          <w:p w:rsidR="00826417" w:rsidRPr="005053BC" w:rsidRDefault="005053BC" w:rsidP="005053BC">
            <w:pPr>
              <w:pStyle w:val="a3"/>
              <w:numPr>
                <w:ilvl w:val="0"/>
                <w:numId w:val="23"/>
              </w:numPr>
              <w:spacing w:after="0"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  <w:r w:rsidR="00826417" w:rsidRPr="005053BC">
              <w:rPr>
                <w:sz w:val="20"/>
                <w:szCs w:val="20"/>
              </w:rPr>
              <w:t>В какой степени затраченное время на наставничество  было посвящено проработке теоретических знаний?</w:t>
            </w:r>
          </w:p>
        </w:tc>
        <w:tc>
          <w:tcPr>
            <w:tcW w:w="7281" w:type="dxa"/>
          </w:tcPr>
          <w:p w:rsidR="00826417" w:rsidRPr="005053BC" w:rsidRDefault="00826417" w:rsidP="005053BC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</w:p>
        </w:tc>
      </w:tr>
      <w:tr w:rsidR="00826417" w:rsidRPr="005053BC" w:rsidTr="00826417">
        <w:tc>
          <w:tcPr>
            <w:tcW w:w="7281" w:type="dxa"/>
          </w:tcPr>
          <w:p w:rsidR="00826417" w:rsidRPr="005053BC" w:rsidRDefault="005053BC" w:rsidP="005053BC">
            <w:pPr>
              <w:pStyle w:val="a3"/>
              <w:numPr>
                <w:ilvl w:val="0"/>
                <w:numId w:val="23"/>
              </w:numPr>
              <w:spacing w:after="0"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  <w:r w:rsidR="00826417" w:rsidRPr="005053BC">
              <w:rPr>
                <w:sz w:val="20"/>
                <w:szCs w:val="20"/>
              </w:rPr>
              <w:t>В какой степени затраченное время на наставничество  было посвящено проработке практических навыков?</w:t>
            </w:r>
          </w:p>
        </w:tc>
        <w:tc>
          <w:tcPr>
            <w:tcW w:w="7281" w:type="dxa"/>
          </w:tcPr>
          <w:p w:rsidR="00826417" w:rsidRPr="005053BC" w:rsidRDefault="00826417" w:rsidP="005053BC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</w:p>
        </w:tc>
      </w:tr>
      <w:tr w:rsidR="00826417" w:rsidRPr="005053BC" w:rsidTr="00826417">
        <w:tc>
          <w:tcPr>
            <w:tcW w:w="7281" w:type="dxa"/>
          </w:tcPr>
          <w:p w:rsidR="00826417" w:rsidRPr="005053BC" w:rsidRDefault="005053BC" w:rsidP="005053BC">
            <w:pPr>
              <w:pStyle w:val="a3"/>
              <w:numPr>
                <w:ilvl w:val="0"/>
                <w:numId w:val="23"/>
              </w:numPr>
              <w:spacing w:after="0"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  <w:r w:rsidR="00826417" w:rsidRPr="005053BC">
              <w:rPr>
                <w:sz w:val="20"/>
                <w:szCs w:val="20"/>
              </w:rPr>
              <w:t>Насколько, по Вашему мнению, стажер готов к самостоятельному исполнению должностных обязанностей, благодаря наставничеству?</w:t>
            </w:r>
          </w:p>
        </w:tc>
        <w:tc>
          <w:tcPr>
            <w:tcW w:w="7281" w:type="dxa"/>
          </w:tcPr>
          <w:p w:rsidR="00826417" w:rsidRPr="005053BC" w:rsidRDefault="00826417" w:rsidP="005053BC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</w:p>
        </w:tc>
      </w:tr>
      <w:tr w:rsidR="00826417" w:rsidRPr="005053BC" w:rsidTr="00826417">
        <w:tc>
          <w:tcPr>
            <w:tcW w:w="7281" w:type="dxa"/>
          </w:tcPr>
          <w:p w:rsidR="00826417" w:rsidRPr="005053BC" w:rsidRDefault="005053BC" w:rsidP="005053BC">
            <w:pPr>
              <w:pStyle w:val="a3"/>
              <w:numPr>
                <w:ilvl w:val="0"/>
                <w:numId w:val="23"/>
              </w:numPr>
              <w:spacing w:after="0"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</w:t>
            </w:r>
            <w:r w:rsidR="00826417" w:rsidRPr="005053BC">
              <w:rPr>
                <w:sz w:val="20"/>
                <w:szCs w:val="20"/>
              </w:rPr>
              <w:t>Каков, на Ваш взгляд, в данный момент уровень профессионализма стажера?</w:t>
            </w:r>
          </w:p>
        </w:tc>
        <w:tc>
          <w:tcPr>
            <w:tcW w:w="7281" w:type="dxa"/>
          </w:tcPr>
          <w:p w:rsidR="00826417" w:rsidRPr="005053BC" w:rsidRDefault="00826417" w:rsidP="005053BC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</w:p>
        </w:tc>
      </w:tr>
      <w:tr w:rsidR="00490B8B" w:rsidRPr="005053BC" w:rsidTr="005053BC">
        <w:trPr>
          <w:trHeight w:val="1000"/>
        </w:trPr>
        <w:tc>
          <w:tcPr>
            <w:tcW w:w="7281" w:type="dxa"/>
            <w:vMerge w:val="restart"/>
          </w:tcPr>
          <w:p w:rsidR="00490B8B" w:rsidRPr="005053BC" w:rsidRDefault="005053BC" w:rsidP="005053BC">
            <w:pPr>
              <w:pStyle w:val="a3"/>
              <w:numPr>
                <w:ilvl w:val="0"/>
                <w:numId w:val="23"/>
              </w:numPr>
              <w:spacing w:after="0"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</w:t>
            </w:r>
            <w:r w:rsidR="00490B8B" w:rsidRPr="005053BC">
              <w:rPr>
                <w:sz w:val="20"/>
                <w:szCs w:val="20"/>
              </w:rPr>
              <w:t>Какой из аспектов адаптации, на Ваш взгляд, является наиболее важным для стажера при прохождении наставничества? Расставьте баллы от 1 до 5 для каждого из параметров:</w:t>
            </w:r>
          </w:p>
          <w:p w:rsidR="00490B8B" w:rsidRPr="005053BC" w:rsidRDefault="00490B8B" w:rsidP="005053BC">
            <w:pPr>
              <w:pStyle w:val="a3"/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5053BC">
              <w:rPr>
                <w:sz w:val="20"/>
                <w:szCs w:val="20"/>
              </w:rPr>
              <w:t>- помощь при вхождении в коллектив, знакомство с принятыми правилами поведения;</w:t>
            </w:r>
          </w:p>
          <w:p w:rsidR="00490B8B" w:rsidRPr="005053BC" w:rsidRDefault="00490B8B" w:rsidP="005053BC">
            <w:pPr>
              <w:pStyle w:val="a3"/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5053BC">
              <w:rPr>
                <w:sz w:val="20"/>
                <w:szCs w:val="20"/>
              </w:rPr>
              <w:t>- освоение практических навыков работы;</w:t>
            </w:r>
          </w:p>
          <w:p w:rsidR="00490B8B" w:rsidRPr="005053BC" w:rsidRDefault="00490B8B" w:rsidP="005053BC">
            <w:pPr>
              <w:pStyle w:val="a3"/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5053BC">
              <w:rPr>
                <w:sz w:val="20"/>
                <w:szCs w:val="20"/>
              </w:rPr>
              <w:t>- изучение теории, выявление пробелов в знаниях;</w:t>
            </w:r>
          </w:p>
          <w:p w:rsidR="00490B8B" w:rsidRPr="005053BC" w:rsidRDefault="00490B8B" w:rsidP="005053BC">
            <w:pPr>
              <w:pStyle w:val="a3"/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5053BC">
              <w:rPr>
                <w:sz w:val="20"/>
                <w:szCs w:val="20"/>
              </w:rPr>
              <w:t>- освоение административных процедур и принятых правил делопроизводства</w:t>
            </w:r>
          </w:p>
        </w:tc>
        <w:tc>
          <w:tcPr>
            <w:tcW w:w="7281" w:type="dxa"/>
          </w:tcPr>
          <w:p w:rsidR="00490B8B" w:rsidRPr="005053BC" w:rsidRDefault="00490B8B" w:rsidP="005053BC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</w:p>
        </w:tc>
      </w:tr>
      <w:tr w:rsidR="00490B8B" w:rsidRPr="005053BC" w:rsidTr="00490B8B">
        <w:trPr>
          <w:trHeight w:val="375"/>
        </w:trPr>
        <w:tc>
          <w:tcPr>
            <w:tcW w:w="7281" w:type="dxa"/>
            <w:vMerge/>
          </w:tcPr>
          <w:p w:rsidR="00490B8B" w:rsidRPr="005053BC" w:rsidRDefault="00490B8B" w:rsidP="005053BC">
            <w:pPr>
              <w:pStyle w:val="a3"/>
              <w:numPr>
                <w:ilvl w:val="0"/>
                <w:numId w:val="23"/>
              </w:numPr>
              <w:spacing w:after="0"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7281" w:type="dxa"/>
          </w:tcPr>
          <w:p w:rsidR="00490B8B" w:rsidRPr="005053BC" w:rsidRDefault="00490B8B" w:rsidP="005053BC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</w:p>
        </w:tc>
      </w:tr>
      <w:tr w:rsidR="00490B8B" w:rsidRPr="005053BC" w:rsidTr="00490B8B">
        <w:trPr>
          <w:trHeight w:val="218"/>
        </w:trPr>
        <w:tc>
          <w:tcPr>
            <w:tcW w:w="7281" w:type="dxa"/>
            <w:vMerge/>
          </w:tcPr>
          <w:p w:rsidR="00490B8B" w:rsidRPr="005053BC" w:rsidRDefault="00490B8B" w:rsidP="005053BC">
            <w:pPr>
              <w:pStyle w:val="a3"/>
              <w:numPr>
                <w:ilvl w:val="0"/>
                <w:numId w:val="23"/>
              </w:numPr>
              <w:spacing w:after="0"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7281" w:type="dxa"/>
          </w:tcPr>
          <w:p w:rsidR="00490B8B" w:rsidRPr="005053BC" w:rsidRDefault="00490B8B" w:rsidP="005053BC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</w:p>
        </w:tc>
      </w:tr>
      <w:tr w:rsidR="00490B8B" w:rsidRPr="005053BC" w:rsidTr="00490B8B">
        <w:trPr>
          <w:trHeight w:val="255"/>
        </w:trPr>
        <w:tc>
          <w:tcPr>
            <w:tcW w:w="7281" w:type="dxa"/>
            <w:vMerge/>
          </w:tcPr>
          <w:p w:rsidR="00490B8B" w:rsidRPr="005053BC" w:rsidRDefault="00490B8B" w:rsidP="005053BC">
            <w:pPr>
              <w:pStyle w:val="a3"/>
              <w:numPr>
                <w:ilvl w:val="0"/>
                <w:numId w:val="23"/>
              </w:numPr>
              <w:spacing w:after="0"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7281" w:type="dxa"/>
          </w:tcPr>
          <w:p w:rsidR="00490B8B" w:rsidRPr="005053BC" w:rsidRDefault="00490B8B" w:rsidP="005053BC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</w:p>
        </w:tc>
      </w:tr>
      <w:tr w:rsidR="005053BC" w:rsidRPr="005053BC" w:rsidTr="005053BC">
        <w:trPr>
          <w:trHeight w:val="697"/>
        </w:trPr>
        <w:tc>
          <w:tcPr>
            <w:tcW w:w="7281" w:type="dxa"/>
            <w:vMerge w:val="restart"/>
          </w:tcPr>
          <w:p w:rsidR="005053BC" w:rsidRPr="005053BC" w:rsidRDefault="005053BC" w:rsidP="005053BC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/>
              <w:rPr>
                <w:sz w:val="20"/>
                <w:szCs w:val="20"/>
              </w:rPr>
            </w:pPr>
            <w:r w:rsidRPr="005053BC">
              <w:rPr>
                <w:sz w:val="20"/>
                <w:szCs w:val="20"/>
              </w:rPr>
              <w:t>Какой из используемых Вами методов обучения Вы считаете наиболее эффективным? Расставьте баллы от 1 до 5 для каждого из методов:</w:t>
            </w:r>
          </w:p>
          <w:p w:rsidR="005053BC" w:rsidRPr="005053BC" w:rsidRDefault="005053BC" w:rsidP="005053BC">
            <w:pPr>
              <w:pStyle w:val="a3"/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5053BC">
              <w:rPr>
                <w:sz w:val="20"/>
                <w:szCs w:val="20"/>
              </w:rPr>
              <w:t>- самостоятельное изучение стажером  материалов и выполнение заданий, ответы наставника на возникающие вопросы по электронной почте;</w:t>
            </w:r>
          </w:p>
          <w:p w:rsidR="005053BC" w:rsidRPr="005053BC" w:rsidRDefault="005053BC" w:rsidP="005053BC">
            <w:pPr>
              <w:pStyle w:val="a3"/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5053BC">
              <w:rPr>
                <w:sz w:val="20"/>
                <w:szCs w:val="20"/>
              </w:rPr>
              <w:t>- самостоятельное изучение стажером материалов  и выполнение заданий, ответы наставника на возникающие вопросы по телефону;</w:t>
            </w:r>
          </w:p>
          <w:p w:rsidR="005053BC" w:rsidRPr="005053BC" w:rsidRDefault="005053BC" w:rsidP="005053BC">
            <w:pPr>
              <w:pStyle w:val="a3"/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5053BC">
              <w:rPr>
                <w:sz w:val="20"/>
                <w:szCs w:val="20"/>
              </w:rPr>
              <w:t>- личные консультации в заранее определённое время;</w:t>
            </w:r>
          </w:p>
          <w:p w:rsidR="005053BC" w:rsidRPr="005053BC" w:rsidRDefault="005053BC" w:rsidP="005053BC">
            <w:pPr>
              <w:pStyle w:val="a3"/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5053BC">
              <w:rPr>
                <w:sz w:val="20"/>
                <w:szCs w:val="20"/>
              </w:rPr>
              <w:t>- личные консультации по мере возникновения необходимости;</w:t>
            </w:r>
          </w:p>
          <w:p w:rsidR="005053BC" w:rsidRPr="005053BC" w:rsidRDefault="005053BC" w:rsidP="005053BC">
            <w:pPr>
              <w:pStyle w:val="a3"/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5053BC">
              <w:rPr>
                <w:sz w:val="20"/>
                <w:szCs w:val="20"/>
              </w:rPr>
              <w:t>-  поэтапный совместный разбор практических заданий</w:t>
            </w:r>
          </w:p>
        </w:tc>
        <w:tc>
          <w:tcPr>
            <w:tcW w:w="7281" w:type="dxa"/>
          </w:tcPr>
          <w:p w:rsidR="005053BC" w:rsidRPr="005053BC" w:rsidRDefault="005053BC" w:rsidP="005053BC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</w:p>
        </w:tc>
      </w:tr>
      <w:tr w:rsidR="005053BC" w:rsidRPr="005053BC" w:rsidTr="005053BC">
        <w:trPr>
          <w:trHeight w:val="512"/>
        </w:trPr>
        <w:tc>
          <w:tcPr>
            <w:tcW w:w="7281" w:type="dxa"/>
            <w:vMerge/>
          </w:tcPr>
          <w:p w:rsidR="005053BC" w:rsidRPr="005053BC" w:rsidRDefault="005053BC" w:rsidP="005053BC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7281" w:type="dxa"/>
          </w:tcPr>
          <w:p w:rsidR="005053BC" w:rsidRPr="005053BC" w:rsidRDefault="005053BC" w:rsidP="005053BC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</w:p>
        </w:tc>
      </w:tr>
      <w:tr w:rsidR="005053BC" w:rsidRPr="005053BC" w:rsidTr="005053BC">
        <w:trPr>
          <w:trHeight w:val="406"/>
        </w:trPr>
        <w:tc>
          <w:tcPr>
            <w:tcW w:w="7281" w:type="dxa"/>
            <w:vMerge/>
          </w:tcPr>
          <w:p w:rsidR="005053BC" w:rsidRPr="005053BC" w:rsidRDefault="005053BC" w:rsidP="005053BC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7281" w:type="dxa"/>
          </w:tcPr>
          <w:p w:rsidR="005053BC" w:rsidRPr="005053BC" w:rsidRDefault="005053BC" w:rsidP="005053BC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</w:p>
        </w:tc>
      </w:tr>
      <w:tr w:rsidR="005053BC" w:rsidRPr="005053BC" w:rsidTr="005053BC">
        <w:trPr>
          <w:trHeight w:val="271"/>
        </w:trPr>
        <w:tc>
          <w:tcPr>
            <w:tcW w:w="7281" w:type="dxa"/>
            <w:vMerge/>
          </w:tcPr>
          <w:p w:rsidR="005053BC" w:rsidRPr="005053BC" w:rsidRDefault="005053BC" w:rsidP="005053BC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7281" w:type="dxa"/>
          </w:tcPr>
          <w:p w:rsidR="005053BC" w:rsidRPr="005053BC" w:rsidRDefault="005053BC" w:rsidP="005053BC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</w:p>
        </w:tc>
      </w:tr>
      <w:tr w:rsidR="005053BC" w:rsidRPr="005053BC" w:rsidTr="00826417">
        <w:trPr>
          <w:trHeight w:val="1035"/>
        </w:trPr>
        <w:tc>
          <w:tcPr>
            <w:tcW w:w="7281" w:type="dxa"/>
            <w:vMerge/>
          </w:tcPr>
          <w:p w:rsidR="005053BC" w:rsidRPr="005053BC" w:rsidRDefault="005053BC" w:rsidP="005053BC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7281" w:type="dxa"/>
          </w:tcPr>
          <w:p w:rsidR="005053BC" w:rsidRPr="005053BC" w:rsidRDefault="005053BC" w:rsidP="005053BC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</w:p>
        </w:tc>
      </w:tr>
    </w:tbl>
    <w:p w:rsidR="00DC1200" w:rsidRPr="005053BC" w:rsidRDefault="005053BC">
      <w:pPr>
        <w:spacing w:after="261" w:line="259" w:lineRule="auto"/>
        <w:ind w:left="0" w:firstLine="0"/>
        <w:rPr>
          <w:sz w:val="20"/>
          <w:szCs w:val="20"/>
        </w:rPr>
      </w:pPr>
      <w:r w:rsidRPr="005053BC">
        <w:rPr>
          <w:sz w:val="20"/>
          <w:szCs w:val="20"/>
        </w:rPr>
        <w:t>Ваши предложения по улучшению процесса наставничества</w:t>
      </w:r>
      <w:r>
        <w:rPr>
          <w:sz w:val="20"/>
          <w:szCs w:val="20"/>
        </w:rPr>
        <w:t xml:space="preserve"> </w:t>
      </w:r>
      <w:r w:rsidRPr="005053BC">
        <w:rPr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</w:t>
      </w:r>
      <w:r>
        <w:rPr>
          <w:sz w:val="20"/>
          <w:szCs w:val="20"/>
        </w:rPr>
        <w:t>________________________________________________________________________________________________</w:t>
      </w:r>
    </w:p>
    <w:p w:rsidR="005053BC" w:rsidRDefault="003F5042" w:rsidP="005053BC">
      <w:pPr>
        <w:spacing w:after="0" w:line="259" w:lineRule="auto"/>
        <w:ind w:left="0" w:firstLine="0"/>
        <w:jc w:val="right"/>
      </w:pPr>
      <w:r>
        <w:lastRenderedPageBreak/>
        <w:t xml:space="preserve"> </w:t>
      </w:r>
      <w:r w:rsidR="00206D15">
        <w:rPr>
          <w:i/>
        </w:rPr>
        <w:t>Приложение2</w:t>
      </w:r>
      <w:r w:rsidR="005053BC">
        <w:rPr>
          <w:i/>
        </w:rPr>
        <w:t xml:space="preserve"> к Положению о системе наставничества </w:t>
      </w:r>
    </w:p>
    <w:p w:rsidR="00E50B53" w:rsidRDefault="005053BC" w:rsidP="00E50B53">
      <w:pPr>
        <w:spacing w:after="282" w:line="259" w:lineRule="auto"/>
        <w:ind w:left="65" w:firstLine="0"/>
        <w:jc w:val="center"/>
        <w:rPr>
          <w:b/>
        </w:rPr>
      </w:pPr>
      <w:r>
        <w:rPr>
          <w:b/>
        </w:rPr>
        <w:t xml:space="preserve">АНКЕТА ДЛЯ СТАЖЕРА </w:t>
      </w:r>
    </w:p>
    <w:p w:rsidR="005053BC" w:rsidRPr="005053BC" w:rsidRDefault="005053BC" w:rsidP="00E50B53">
      <w:pPr>
        <w:spacing w:after="282" w:line="259" w:lineRule="auto"/>
        <w:ind w:left="65" w:firstLine="0"/>
        <w:jc w:val="center"/>
        <w:rPr>
          <w:sz w:val="20"/>
          <w:szCs w:val="20"/>
        </w:rPr>
      </w:pPr>
      <w:r w:rsidRPr="005053BC">
        <w:rPr>
          <w:rFonts w:eastAsia="Calibri"/>
          <w:sz w:val="20"/>
          <w:szCs w:val="20"/>
        </w:rPr>
        <w:t>Уважаемый педагог! Эта анкета необходима для того, чтобы ул</w:t>
      </w:r>
      <w:r>
        <w:rPr>
          <w:rFonts w:eastAsia="Calibri"/>
          <w:sz w:val="20"/>
          <w:szCs w:val="20"/>
        </w:rPr>
        <w:t>учшить процесс адаптации новых работников</w:t>
      </w:r>
      <w:r w:rsidRPr="005053BC">
        <w:rPr>
          <w:rFonts w:eastAsia="Calibri"/>
          <w:sz w:val="20"/>
          <w:szCs w:val="20"/>
        </w:rPr>
        <w:t xml:space="preserve"> в ДОУ</w:t>
      </w:r>
      <w:r>
        <w:rPr>
          <w:rFonts w:eastAsia="Calibri"/>
          <w:sz w:val="20"/>
          <w:szCs w:val="20"/>
        </w:rPr>
        <w:t xml:space="preserve">. Для быстрого и лёгкого погружения в рабочий процесс, </w:t>
      </w:r>
      <w:r w:rsidRPr="005053BC">
        <w:rPr>
          <w:rFonts w:eastAsia="Calibri"/>
          <w:sz w:val="20"/>
          <w:szCs w:val="20"/>
        </w:rPr>
        <w:t>В</w:t>
      </w:r>
      <w:r>
        <w:rPr>
          <w:rFonts w:eastAsia="Calibri"/>
          <w:sz w:val="20"/>
          <w:szCs w:val="20"/>
        </w:rPr>
        <w:t>ам был назначен наставник</w:t>
      </w:r>
      <w:r w:rsidRPr="005053BC">
        <w:rPr>
          <w:rFonts w:eastAsia="Calibri"/>
          <w:sz w:val="20"/>
          <w:szCs w:val="20"/>
        </w:rPr>
        <w:t>. Ответьте,</w:t>
      </w:r>
      <w:r>
        <w:rPr>
          <w:rFonts w:eastAsia="Calibri"/>
          <w:sz w:val="20"/>
          <w:szCs w:val="20"/>
        </w:rPr>
        <w:t xml:space="preserve"> пожалуйста, как строилось  Ваше взаимодействие с наставником. Отметьте подходящий вариант или напишите свой.</w:t>
      </w:r>
    </w:p>
    <w:p w:rsidR="00E50B53" w:rsidRPr="002E38AC" w:rsidRDefault="00E50B53">
      <w:pPr>
        <w:spacing w:after="0" w:line="259" w:lineRule="auto"/>
        <w:ind w:left="0" w:firstLine="0"/>
        <w:rPr>
          <w:sz w:val="24"/>
          <w:szCs w:val="24"/>
        </w:rPr>
      </w:pPr>
      <w:r w:rsidRPr="002E38AC">
        <w:rPr>
          <w:sz w:val="24"/>
          <w:szCs w:val="24"/>
        </w:rPr>
        <w:t>1. Как можете охарактеризовать периодичность общения с наставником?</w:t>
      </w:r>
    </w:p>
    <w:p w:rsidR="00E50B53" w:rsidRPr="002E38AC" w:rsidRDefault="00E50B53">
      <w:pPr>
        <w:spacing w:after="0" w:line="259" w:lineRule="auto"/>
        <w:ind w:left="0" w:firstLine="0"/>
        <w:rPr>
          <w:sz w:val="24"/>
          <w:szCs w:val="24"/>
        </w:rPr>
      </w:pPr>
      <w:r w:rsidRPr="002E38AC">
        <w:rPr>
          <w:sz w:val="24"/>
          <w:szCs w:val="24"/>
        </w:rPr>
        <w:t>- каждый день;</w:t>
      </w:r>
    </w:p>
    <w:p w:rsidR="00E50B53" w:rsidRPr="002E38AC" w:rsidRDefault="00E50B53">
      <w:pPr>
        <w:spacing w:after="0" w:line="259" w:lineRule="auto"/>
        <w:ind w:left="0" w:firstLine="0"/>
        <w:rPr>
          <w:sz w:val="24"/>
          <w:szCs w:val="24"/>
        </w:rPr>
      </w:pPr>
      <w:r w:rsidRPr="002E38AC">
        <w:rPr>
          <w:sz w:val="24"/>
          <w:szCs w:val="24"/>
        </w:rPr>
        <w:t>- 1 раз в неделю;</w:t>
      </w:r>
    </w:p>
    <w:p w:rsidR="00E50B53" w:rsidRPr="002E38AC" w:rsidRDefault="00E50B53">
      <w:pPr>
        <w:spacing w:after="0" w:line="259" w:lineRule="auto"/>
        <w:ind w:left="0" w:firstLine="0"/>
        <w:rPr>
          <w:sz w:val="24"/>
          <w:szCs w:val="24"/>
        </w:rPr>
      </w:pPr>
      <w:r w:rsidRPr="002E38AC">
        <w:rPr>
          <w:sz w:val="24"/>
          <w:szCs w:val="24"/>
        </w:rPr>
        <w:t>- 2-3 раза в месяц;</w:t>
      </w:r>
    </w:p>
    <w:p w:rsidR="00E50B53" w:rsidRPr="002E38AC" w:rsidRDefault="00E50B53">
      <w:pPr>
        <w:spacing w:after="0" w:line="259" w:lineRule="auto"/>
        <w:ind w:left="0" w:firstLine="0"/>
        <w:rPr>
          <w:sz w:val="24"/>
          <w:szCs w:val="24"/>
        </w:rPr>
      </w:pPr>
      <w:r w:rsidRPr="002E38AC">
        <w:rPr>
          <w:sz w:val="24"/>
          <w:szCs w:val="24"/>
        </w:rPr>
        <w:t>- вообще не встречались.</w:t>
      </w:r>
    </w:p>
    <w:p w:rsidR="00E50B53" w:rsidRPr="002E38AC" w:rsidRDefault="00E50B53">
      <w:pPr>
        <w:spacing w:after="0" w:line="259" w:lineRule="auto"/>
        <w:ind w:left="0" w:firstLine="0"/>
        <w:rPr>
          <w:sz w:val="24"/>
          <w:szCs w:val="24"/>
        </w:rPr>
      </w:pPr>
      <w:r w:rsidRPr="002E38AC">
        <w:rPr>
          <w:sz w:val="24"/>
          <w:szCs w:val="24"/>
        </w:rPr>
        <w:t>2. какое время в среднем у Вас уходило на общение с наставником?</w:t>
      </w:r>
    </w:p>
    <w:p w:rsidR="00E50B53" w:rsidRPr="002E38AC" w:rsidRDefault="00E50B53">
      <w:pPr>
        <w:spacing w:after="0" w:line="259" w:lineRule="auto"/>
        <w:ind w:left="0" w:firstLine="0"/>
        <w:rPr>
          <w:sz w:val="24"/>
          <w:szCs w:val="24"/>
        </w:rPr>
      </w:pPr>
      <w:r w:rsidRPr="002E38AC">
        <w:rPr>
          <w:sz w:val="24"/>
          <w:szCs w:val="24"/>
        </w:rPr>
        <w:t>- 2,5-3,5 часов в неделю;</w:t>
      </w:r>
    </w:p>
    <w:p w:rsidR="00E50B53" w:rsidRPr="002E38AC" w:rsidRDefault="00E50B53">
      <w:pPr>
        <w:spacing w:after="0" w:line="259" w:lineRule="auto"/>
        <w:ind w:left="0" w:firstLine="0"/>
        <w:rPr>
          <w:sz w:val="24"/>
          <w:szCs w:val="24"/>
        </w:rPr>
      </w:pPr>
      <w:r w:rsidRPr="002E38AC">
        <w:rPr>
          <w:sz w:val="24"/>
          <w:szCs w:val="24"/>
        </w:rPr>
        <w:t>- 1,5-2 часа в неделю;</w:t>
      </w:r>
    </w:p>
    <w:p w:rsidR="00E50B53" w:rsidRPr="002E38AC" w:rsidRDefault="00E50B53">
      <w:pPr>
        <w:spacing w:after="0" w:line="259" w:lineRule="auto"/>
        <w:ind w:left="0" w:firstLine="0"/>
        <w:rPr>
          <w:sz w:val="24"/>
          <w:szCs w:val="24"/>
        </w:rPr>
      </w:pPr>
      <w:r w:rsidRPr="002E38AC">
        <w:rPr>
          <w:sz w:val="24"/>
          <w:szCs w:val="24"/>
        </w:rPr>
        <w:t>- 30 мин в неделю</w:t>
      </w:r>
    </w:p>
    <w:p w:rsidR="00E50B53" w:rsidRPr="002E38AC" w:rsidRDefault="00E50B53">
      <w:pPr>
        <w:spacing w:after="0" w:line="259" w:lineRule="auto"/>
        <w:ind w:left="0" w:firstLine="0"/>
        <w:rPr>
          <w:sz w:val="24"/>
          <w:szCs w:val="24"/>
        </w:rPr>
      </w:pPr>
      <w:r w:rsidRPr="002E38AC">
        <w:rPr>
          <w:sz w:val="24"/>
          <w:szCs w:val="24"/>
        </w:rPr>
        <w:t xml:space="preserve">3. Как строилось Ваше общение с наставником? Оцените соотношение. Когда Вы были инициатором общения, а когда наставник? </w:t>
      </w:r>
    </w:p>
    <w:p w:rsidR="00E50B53" w:rsidRPr="002E38AC" w:rsidRDefault="00E50B53">
      <w:pPr>
        <w:spacing w:after="0" w:line="259" w:lineRule="auto"/>
        <w:ind w:left="0" w:firstLine="0"/>
        <w:rPr>
          <w:sz w:val="24"/>
          <w:szCs w:val="24"/>
        </w:rPr>
      </w:pPr>
      <w:r w:rsidRPr="002E38AC">
        <w:rPr>
          <w:sz w:val="24"/>
          <w:szCs w:val="24"/>
        </w:rPr>
        <w:t>- Ваша инициатива- 30%;</w:t>
      </w:r>
    </w:p>
    <w:p w:rsidR="00E50B53" w:rsidRPr="002E38AC" w:rsidRDefault="00E50B53">
      <w:pPr>
        <w:spacing w:after="0" w:line="259" w:lineRule="auto"/>
        <w:ind w:left="0" w:firstLine="0"/>
        <w:rPr>
          <w:sz w:val="24"/>
          <w:szCs w:val="24"/>
        </w:rPr>
      </w:pPr>
      <w:r w:rsidRPr="002E38AC">
        <w:rPr>
          <w:sz w:val="24"/>
          <w:szCs w:val="24"/>
        </w:rPr>
        <w:t>- Ваша инициатива 60%;</w:t>
      </w:r>
    </w:p>
    <w:p w:rsidR="00E50B53" w:rsidRPr="002E38AC" w:rsidRDefault="00E50B53">
      <w:pPr>
        <w:spacing w:after="0" w:line="259" w:lineRule="auto"/>
        <w:ind w:left="0" w:firstLine="0"/>
        <w:rPr>
          <w:sz w:val="24"/>
          <w:szCs w:val="24"/>
        </w:rPr>
      </w:pPr>
      <w:r w:rsidRPr="002E38AC">
        <w:rPr>
          <w:sz w:val="24"/>
          <w:szCs w:val="24"/>
        </w:rPr>
        <w:t>- Ваша инициатива 70%;</w:t>
      </w:r>
    </w:p>
    <w:p w:rsidR="00E50B53" w:rsidRPr="002E38AC" w:rsidRDefault="00E50B53">
      <w:pPr>
        <w:spacing w:after="0" w:line="259" w:lineRule="auto"/>
        <w:ind w:left="0" w:firstLine="0"/>
        <w:rPr>
          <w:sz w:val="24"/>
          <w:szCs w:val="24"/>
        </w:rPr>
      </w:pPr>
      <w:r w:rsidRPr="002E38AC">
        <w:rPr>
          <w:sz w:val="24"/>
          <w:szCs w:val="24"/>
        </w:rPr>
        <w:t>- Ваша инициатива 80%</w:t>
      </w:r>
    </w:p>
    <w:p w:rsidR="00E50B53" w:rsidRPr="002E38AC" w:rsidRDefault="00E50B53">
      <w:pPr>
        <w:spacing w:after="0" w:line="259" w:lineRule="auto"/>
        <w:ind w:left="0" w:firstLine="0"/>
        <w:rPr>
          <w:sz w:val="24"/>
          <w:szCs w:val="24"/>
        </w:rPr>
      </w:pPr>
      <w:r w:rsidRPr="002E38AC">
        <w:rPr>
          <w:sz w:val="24"/>
          <w:szCs w:val="24"/>
        </w:rPr>
        <w:t>4. всегда ли наставник мог дать ответы на Ваши вопросы?</w:t>
      </w:r>
    </w:p>
    <w:p w:rsidR="00E50B53" w:rsidRPr="002E38AC" w:rsidRDefault="00E50B53">
      <w:pPr>
        <w:spacing w:after="0" w:line="259" w:lineRule="auto"/>
        <w:ind w:left="0" w:firstLine="0"/>
        <w:rPr>
          <w:sz w:val="24"/>
          <w:szCs w:val="24"/>
        </w:rPr>
      </w:pPr>
      <w:r w:rsidRPr="002E38AC">
        <w:rPr>
          <w:sz w:val="24"/>
          <w:szCs w:val="24"/>
        </w:rPr>
        <w:t>- да, всегда;</w:t>
      </w:r>
    </w:p>
    <w:p w:rsidR="00E50B53" w:rsidRPr="002E38AC" w:rsidRDefault="00E50B53">
      <w:pPr>
        <w:spacing w:after="0" w:line="259" w:lineRule="auto"/>
        <w:ind w:left="0" w:firstLine="0"/>
        <w:rPr>
          <w:sz w:val="24"/>
          <w:szCs w:val="24"/>
        </w:rPr>
      </w:pPr>
      <w:r w:rsidRPr="002E38AC">
        <w:rPr>
          <w:sz w:val="24"/>
          <w:szCs w:val="24"/>
        </w:rPr>
        <w:t>- нет, не всегда;</w:t>
      </w:r>
    </w:p>
    <w:p w:rsidR="00E50B53" w:rsidRPr="002E38AC" w:rsidRDefault="00E50B53">
      <w:pPr>
        <w:spacing w:after="0" w:line="259" w:lineRule="auto"/>
        <w:ind w:left="0" w:firstLine="0"/>
        <w:rPr>
          <w:sz w:val="24"/>
          <w:szCs w:val="24"/>
        </w:rPr>
      </w:pPr>
      <w:r w:rsidRPr="002E38AC">
        <w:rPr>
          <w:sz w:val="24"/>
          <w:szCs w:val="24"/>
        </w:rPr>
        <w:t>- никогда</w:t>
      </w:r>
    </w:p>
    <w:p w:rsidR="00E50B53" w:rsidRPr="002E38AC" w:rsidRDefault="00E50B53">
      <w:pPr>
        <w:spacing w:after="0" w:line="259" w:lineRule="auto"/>
        <w:ind w:left="0" w:firstLine="0"/>
        <w:rPr>
          <w:sz w:val="24"/>
          <w:szCs w:val="24"/>
        </w:rPr>
      </w:pPr>
      <w:r w:rsidRPr="002E38AC">
        <w:rPr>
          <w:sz w:val="24"/>
          <w:szCs w:val="24"/>
        </w:rPr>
        <w:t>5. Давал ли наставник обратную связь по результатам работы, говорил о том, что Вы делаете правильно/неправильно, что можно улучшить?</w:t>
      </w:r>
    </w:p>
    <w:p w:rsidR="00E50B53" w:rsidRPr="002E38AC" w:rsidRDefault="00E50B53">
      <w:pPr>
        <w:spacing w:after="0" w:line="259" w:lineRule="auto"/>
        <w:ind w:left="0" w:firstLine="0"/>
        <w:rPr>
          <w:sz w:val="24"/>
          <w:szCs w:val="24"/>
        </w:rPr>
      </w:pPr>
      <w:r w:rsidRPr="002E38AC">
        <w:rPr>
          <w:sz w:val="24"/>
          <w:szCs w:val="24"/>
        </w:rPr>
        <w:t>- да, каждый раз после окончания задания;</w:t>
      </w:r>
    </w:p>
    <w:p w:rsidR="00E50B53" w:rsidRPr="002E38AC" w:rsidRDefault="00E50B53">
      <w:pPr>
        <w:spacing w:after="0" w:line="259" w:lineRule="auto"/>
        <w:ind w:left="0" w:firstLine="0"/>
        <w:rPr>
          <w:sz w:val="24"/>
          <w:szCs w:val="24"/>
        </w:rPr>
      </w:pPr>
      <w:r w:rsidRPr="002E38AC">
        <w:rPr>
          <w:sz w:val="24"/>
          <w:szCs w:val="24"/>
        </w:rPr>
        <w:t>- да, раз в неделю, вне зависимости от окончания задания подводил итог;</w:t>
      </w:r>
    </w:p>
    <w:p w:rsidR="00E50B53" w:rsidRPr="002E38AC" w:rsidRDefault="00E50B53">
      <w:pPr>
        <w:spacing w:after="0" w:line="259" w:lineRule="auto"/>
        <w:ind w:left="0" w:firstLine="0"/>
        <w:rPr>
          <w:sz w:val="24"/>
          <w:szCs w:val="24"/>
        </w:rPr>
      </w:pPr>
      <w:r w:rsidRPr="002E38AC">
        <w:rPr>
          <w:sz w:val="24"/>
          <w:szCs w:val="24"/>
        </w:rPr>
        <w:t>- да, раз в месяц;</w:t>
      </w:r>
    </w:p>
    <w:p w:rsidR="00E50B53" w:rsidRPr="002E38AC" w:rsidRDefault="00E50B53">
      <w:pPr>
        <w:spacing w:after="0" w:line="259" w:lineRule="auto"/>
        <w:ind w:left="0" w:firstLine="0"/>
        <w:rPr>
          <w:sz w:val="24"/>
          <w:szCs w:val="24"/>
        </w:rPr>
      </w:pPr>
      <w:r w:rsidRPr="002E38AC">
        <w:rPr>
          <w:sz w:val="24"/>
          <w:szCs w:val="24"/>
        </w:rPr>
        <w:t>- нет.</w:t>
      </w:r>
    </w:p>
    <w:p w:rsidR="002E38AC" w:rsidRDefault="002E38AC">
      <w:pPr>
        <w:spacing w:after="0" w:line="259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>Ваши пожелания для улучшения работы системы наставничества</w:t>
      </w:r>
    </w:p>
    <w:p w:rsidR="00E50B53" w:rsidRPr="002E38AC" w:rsidRDefault="002E38AC">
      <w:pPr>
        <w:spacing w:after="0" w:line="259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E50B53" w:rsidRPr="002E38AC" w:rsidSect="0087000F">
      <w:pgSz w:w="16838" w:h="11904" w:orient="landscape"/>
      <w:pgMar w:top="855" w:right="1133" w:bottom="716" w:left="1133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A03BE"/>
    <w:multiLevelType w:val="multilevel"/>
    <w:tmpl w:val="75FCD2A2"/>
    <w:lvl w:ilvl="0">
      <w:start w:val="9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A2C6A14"/>
    <w:multiLevelType w:val="hybridMultilevel"/>
    <w:tmpl w:val="B1F44934"/>
    <w:lvl w:ilvl="0" w:tplc="C3A8BF96">
      <w:start w:val="1"/>
      <w:numFmt w:val="bullet"/>
      <w:lvlText w:val="-"/>
      <w:lvlJc w:val="left"/>
      <w:pPr>
        <w:ind w:left="1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330439E">
      <w:start w:val="1"/>
      <w:numFmt w:val="bullet"/>
      <w:lvlText w:val="o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92872B8">
      <w:start w:val="1"/>
      <w:numFmt w:val="bullet"/>
      <w:lvlText w:val="▪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832567C">
      <w:start w:val="1"/>
      <w:numFmt w:val="bullet"/>
      <w:lvlText w:val="•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88003FC">
      <w:start w:val="1"/>
      <w:numFmt w:val="bullet"/>
      <w:lvlText w:val="o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3BA845E">
      <w:start w:val="1"/>
      <w:numFmt w:val="bullet"/>
      <w:lvlText w:val="▪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1B897AC">
      <w:start w:val="1"/>
      <w:numFmt w:val="bullet"/>
      <w:lvlText w:val="•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17432D2">
      <w:start w:val="1"/>
      <w:numFmt w:val="bullet"/>
      <w:lvlText w:val="o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4BCC6E6">
      <w:start w:val="1"/>
      <w:numFmt w:val="bullet"/>
      <w:lvlText w:val="▪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E9D4DF3"/>
    <w:multiLevelType w:val="hybridMultilevel"/>
    <w:tmpl w:val="385A4DDC"/>
    <w:lvl w:ilvl="0" w:tplc="45A2C5F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CAABDE6">
      <w:start w:val="1"/>
      <w:numFmt w:val="bullet"/>
      <w:lvlText w:val="o"/>
      <w:lvlJc w:val="left"/>
      <w:pPr>
        <w:ind w:left="1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DF2664E">
      <w:start w:val="1"/>
      <w:numFmt w:val="bullet"/>
      <w:lvlText w:val="▪"/>
      <w:lvlJc w:val="left"/>
      <w:pPr>
        <w:ind w:left="1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E64412E">
      <w:start w:val="1"/>
      <w:numFmt w:val="bullet"/>
      <w:lvlText w:val="•"/>
      <w:lvlJc w:val="left"/>
      <w:pPr>
        <w:ind w:left="2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5F0A3FE">
      <w:start w:val="1"/>
      <w:numFmt w:val="bullet"/>
      <w:lvlText w:val="o"/>
      <w:lvlJc w:val="left"/>
      <w:pPr>
        <w:ind w:left="3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B808F02">
      <w:start w:val="1"/>
      <w:numFmt w:val="bullet"/>
      <w:lvlText w:val="▪"/>
      <w:lvlJc w:val="left"/>
      <w:pPr>
        <w:ind w:left="40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5385078">
      <w:start w:val="1"/>
      <w:numFmt w:val="bullet"/>
      <w:lvlText w:val="•"/>
      <w:lvlJc w:val="left"/>
      <w:pPr>
        <w:ind w:left="47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20A19C0">
      <w:start w:val="1"/>
      <w:numFmt w:val="bullet"/>
      <w:lvlText w:val="o"/>
      <w:lvlJc w:val="left"/>
      <w:pPr>
        <w:ind w:left="54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9E2C37C">
      <w:start w:val="1"/>
      <w:numFmt w:val="bullet"/>
      <w:lvlText w:val="▪"/>
      <w:lvlJc w:val="left"/>
      <w:pPr>
        <w:ind w:left="62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F946480"/>
    <w:multiLevelType w:val="multilevel"/>
    <w:tmpl w:val="AC8CFF02"/>
    <w:lvl w:ilvl="0">
      <w:start w:val="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73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304" w:hanging="2160"/>
      </w:pPr>
      <w:rPr>
        <w:rFonts w:hint="default"/>
      </w:rPr>
    </w:lvl>
  </w:abstractNum>
  <w:abstractNum w:abstractNumId="4">
    <w:nsid w:val="21C9614C"/>
    <w:multiLevelType w:val="hybridMultilevel"/>
    <w:tmpl w:val="D6A8ADCE"/>
    <w:lvl w:ilvl="0" w:tplc="6ACA2FFA">
      <w:start w:val="1"/>
      <w:numFmt w:val="bullet"/>
      <w:lvlText w:val="-"/>
      <w:lvlJc w:val="left"/>
      <w:pPr>
        <w:ind w:left="3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A72F326">
      <w:start w:val="1"/>
      <w:numFmt w:val="bullet"/>
      <w:lvlText w:val="o"/>
      <w:lvlJc w:val="left"/>
      <w:pPr>
        <w:ind w:left="1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8BE9504">
      <w:start w:val="1"/>
      <w:numFmt w:val="bullet"/>
      <w:lvlText w:val="▪"/>
      <w:lvlJc w:val="left"/>
      <w:pPr>
        <w:ind w:left="1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BACA518">
      <w:start w:val="1"/>
      <w:numFmt w:val="bullet"/>
      <w:lvlText w:val="•"/>
      <w:lvlJc w:val="left"/>
      <w:pPr>
        <w:ind w:left="2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2D45CAA">
      <w:start w:val="1"/>
      <w:numFmt w:val="bullet"/>
      <w:lvlText w:val="o"/>
      <w:lvlJc w:val="left"/>
      <w:pPr>
        <w:ind w:left="3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4483C26">
      <w:start w:val="1"/>
      <w:numFmt w:val="bullet"/>
      <w:lvlText w:val="▪"/>
      <w:lvlJc w:val="left"/>
      <w:pPr>
        <w:ind w:left="4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7BE3930">
      <w:start w:val="1"/>
      <w:numFmt w:val="bullet"/>
      <w:lvlText w:val="•"/>
      <w:lvlJc w:val="left"/>
      <w:pPr>
        <w:ind w:left="4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DAA9770">
      <w:start w:val="1"/>
      <w:numFmt w:val="bullet"/>
      <w:lvlText w:val="o"/>
      <w:lvlJc w:val="left"/>
      <w:pPr>
        <w:ind w:left="55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F02606C">
      <w:start w:val="1"/>
      <w:numFmt w:val="bullet"/>
      <w:lvlText w:val="▪"/>
      <w:lvlJc w:val="left"/>
      <w:pPr>
        <w:ind w:left="6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24E92A60"/>
    <w:multiLevelType w:val="hybridMultilevel"/>
    <w:tmpl w:val="DDAC9C10"/>
    <w:lvl w:ilvl="0" w:tplc="9000EBAC">
      <w:start w:val="1"/>
      <w:numFmt w:val="bullet"/>
      <w:lvlText w:val=""/>
      <w:lvlJc w:val="left"/>
      <w:pPr>
        <w:ind w:left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D9A813A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3BC3372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150730C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A407B96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884A22A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170C7F2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F6CD368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9DEA7D6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33A4576F"/>
    <w:multiLevelType w:val="hybridMultilevel"/>
    <w:tmpl w:val="18E8E2CE"/>
    <w:lvl w:ilvl="0" w:tplc="B95233EA">
      <w:start w:val="1"/>
      <w:numFmt w:val="decimal"/>
      <w:lvlText w:val="%1."/>
      <w:lvlJc w:val="left"/>
      <w:pPr>
        <w:ind w:left="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A36E2C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416C1D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47C084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04AE8F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384C6C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9F8732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896341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6428C6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35901D7C"/>
    <w:multiLevelType w:val="multilevel"/>
    <w:tmpl w:val="BF547EB0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0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36035D7A"/>
    <w:multiLevelType w:val="hybridMultilevel"/>
    <w:tmpl w:val="D9762518"/>
    <w:lvl w:ilvl="0" w:tplc="5912865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F64B8E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BF81F7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2D440C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074E10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A04F7B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488E6D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71CD75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CDC313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397460FB"/>
    <w:multiLevelType w:val="hybridMultilevel"/>
    <w:tmpl w:val="AB22E106"/>
    <w:lvl w:ilvl="0" w:tplc="1F22CC58">
      <w:start w:val="1"/>
      <w:numFmt w:val="bullet"/>
      <w:lvlText w:val="-"/>
      <w:lvlJc w:val="left"/>
      <w:pPr>
        <w:ind w:left="3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1BE1A8E">
      <w:start w:val="1"/>
      <w:numFmt w:val="bullet"/>
      <w:lvlText w:val="o"/>
      <w:lvlJc w:val="left"/>
      <w:pPr>
        <w:ind w:left="1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5381E42">
      <w:start w:val="1"/>
      <w:numFmt w:val="bullet"/>
      <w:lvlText w:val="▪"/>
      <w:lvlJc w:val="left"/>
      <w:pPr>
        <w:ind w:left="1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3AC3E4A">
      <w:start w:val="1"/>
      <w:numFmt w:val="bullet"/>
      <w:lvlText w:val="•"/>
      <w:lvlJc w:val="left"/>
      <w:pPr>
        <w:ind w:left="2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384D4A2">
      <w:start w:val="1"/>
      <w:numFmt w:val="bullet"/>
      <w:lvlText w:val="o"/>
      <w:lvlJc w:val="left"/>
      <w:pPr>
        <w:ind w:left="3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986ACEE">
      <w:start w:val="1"/>
      <w:numFmt w:val="bullet"/>
      <w:lvlText w:val="▪"/>
      <w:lvlJc w:val="left"/>
      <w:pPr>
        <w:ind w:left="4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130C1E8">
      <w:start w:val="1"/>
      <w:numFmt w:val="bullet"/>
      <w:lvlText w:val="•"/>
      <w:lvlJc w:val="left"/>
      <w:pPr>
        <w:ind w:left="48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D346B58">
      <w:start w:val="1"/>
      <w:numFmt w:val="bullet"/>
      <w:lvlText w:val="o"/>
      <w:lvlJc w:val="left"/>
      <w:pPr>
        <w:ind w:left="5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63406D4">
      <w:start w:val="1"/>
      <w:numFmt w:val="bullet"/>
      <w:lvlText w:val="▪"/>
      <w:lvlJc w:val="left"/>
      <w:pPr>
        <w:ind w:left="6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3B7D5E2A"/>
    <w:multiLevelType w:val="hybridMultilevel"/>
    <w:tmpl w:val="9D0433DA"/>
    <w:lvl w:ilvl="0" w:tplc="8DFEE1D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F3CC192">
      <w:start w:val="1"/>
      <w:numFmt w:val="bullet"/>
      <w:lvlText w:val="o"/>
      <w:lvlJc w:val="left"/>
      <w:pPr>
        <w:ind w:left="1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260923A">
      <w:start w:val="1"/>
      <w:numFmt w:val="bullet"/>
      <w:lvlText w:val="▪"/>
      <w:lvlJc w:val="left"/>
      <w:pPr>
        <w:ind w:left="1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04ADF3C">
      <w:start w:val="1"/>
      <w:numFmt w:val="bullet"/>
      <w:lvlText w:val="•"/>
      <w:lvlJc w:val="left"/>
      <w:pPr>
        <w:ind w:left="2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C08B1EE">
      <w:start w:val="1"/>
      <w:numFmt w:val="bullet"/>
      <w:lvlText w:val="o"/>
      <w:lvlJc w:val="left"/>
      <w:pPr>
        <w:ind w:left="3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CFE79D8">
      <w:start w:val="1"/>
      <w:numFmt w:val="bullet"/>
      <w:lvlText w:val="▪"/>
      <w:lvlJc w:val="left"/>
      <w:pPr>
        <w:ind w:left="4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236E590">
      <w:start w:val="1"/>
      <w:numFmt w:val="bullet"/>
      <w:lvlText w:val="•"/>
      <w:lvlJc w:val="left"/>
      <w:pPr>
        <w:ind w:left="48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934D50E">
      <w:start w:val="1"/>
      <w:numFmt w:val="bullet"/>
      <w:lvlText w:val="o"/>
      <w:lvlJc w:val="left"/>
      <w:pPr>
        <w:ind w:left="5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4847D0A">
      <w:start w:val="1"/>
      <w:numFmt w:val="bullet"/>
      <w:lvlText w:val="▪"/>
      <w:lvlJc w:val="left"/>
      <w:pPr>
        <w:ind w:left="6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3DE671AC"/>
    <w:multiLevelType w:val="hybridMultilevel"/>
    <w:tmpl w:val="2FBEE7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BBE0D20"/>
    <w:multiLevelType w:val="multilevel"/>
    <w:tmpl w:val="4BA69DE2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53121F74"/>
    <w:multiLevelType w:val="hybridMultilevel"/>
    <w:tmpl w:val="93F6B03A"/>
    <w:lvl w:ilvl="0" w:tplc="286E7A3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3A2394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02EC9A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BF43CD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394164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924865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284608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872CB7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93A148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53553575"/>
    <w:multiLevelType w:val="hybridMultilevel"/>
    <w:tmpl w:val="15220B00"/>
    <w:lvl w:ilvl="0" w:tplc="3B72062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50E1C9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938D42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9A6657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A968DF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726F7B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7ECB70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D3CC4F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EB8072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5BF87AEA"/>
    <w:multiLevelType w:val="multilevel"/>
    <w:tmpl w:val="73E0F85A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5C8E0B05"/>
    <w:multiLevelType w:val="multilevel"/>
    <w:tmpl w:val="D54ED14A"/>
    <w:lvl w:ilvl="0">
      <w:start w:val="3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5F4B7D80"/>
    <w:multiLevelType w:val="multilevel"/>
    <w:tmpl w:val="D46489F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3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304" w:hanging="2160"/>
      </w:pPr>
      <w:rPr>
        <w:rFonts w:hint="default"/>
      </w:rPr>
    </w:lvl>
  </w:abstractNum>
  <w:abstractNum w:abstractNumId="18">
    <w:nsid w:val="611F32A2"/>
    <w:multiLevelType w:val="hybridMultilevel"/>
    <w:tmpl w:val="50D0C788"/>
    <w:lvl w:ilvl="0" w:tplc="23340DC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22C75D8">
      <w:start w:val="1"/>
      <w:numFmt w:val="bullet"/>
      <w:lvlText w:val="o"/>
      <w:lvlJc w:val="left"/>
      <w:pPr>
        <w:ind w:left="10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00ABCEA">
      <w:start w:val="1"/>
      <w:numFmt w:val="bullet"/>
      <w:lvlText w:val="▪"/>
      <w:lvlJc w:val="left"/>
      <w:pPr>
        <w:ind w:left="1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FD60B6A">
      <w:start w:val="1"/>
      <w:numFmt w:val="bullet"/>
      <w:lvlText w:val="•"/>
      <w:lvlJc w:val="left"/>
      <w:pPr>
        <w:ind w:left="2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704882C">
      <w:start w:val="1"/>
      <w:numFmt w:val="bullet"/>
      <w:lvlText w:val="o"/>
      <w:lvlJc w:val="left"/>
      <w:pPr>
        <w:ind w:left="3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DAE83B6">
      <w:start w:val="1"/>
      <w:numFmt w:val="bullet"/>
      <w:lvlText w:val="▪"/>
      <w:lvlJc w:val="left"/>
      <w:pPr>
        <w:ind w:left="39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40CB29A">
      <w:start w:val="1"/>
      <w:numFmt w:val="bullet"/>
      <w:lvlText w:val="•"/>
      <w:lvlJc w:val="left"/>
      <w:pPr>
        <w:ind w:left="46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EE00FB0">
      <w:start w:val="1"/>
      <w:numFmt w:val="bullet"/>
      <w:lvlText w:val="o"/>
      <w:lvlJc w:val="left"/>
      <w:pPr>
        <w:ind w:left="5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29C0630">
      <w:start w:val="1"/>
      <w:numFmt w:val="bullet"/>
      <w:lvlText w:val="▪"/>
      <w:lvlJc w:val="left"/>
      <w:pPr>
        <w:ind w:left="6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62F5282C"/>
    <w:multiLevelType w:val="hybridMultilevel"/>
    <w:tmpl w:val="AE14BAFC"/>
    <w:lvl w:ilvl="0" w:tplc="EA5A026E">
      <w:start w:val="6"/>
      <w:numFmt w:val="decimal"/>
      <w:lvlText w:val="%1."/>
      <w:lvlJc w:val="left"/>
      <w:pPr>
        <w:ind w:left="3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4" w:hanging="360"/>
      </w:pPr>
    </w:lvl>
    <w:lvl w:ilvl="2" w:tplc="0419001B" w:tentative="1">
      <w:start w:val="1"/>
      <w:numFmt w:val="lowerRoman"/>
      <w:lvlText w:val="%3."/>
      <w:lvlJc w:val="right"/>
      <w:pPr>
        <w:ind w:left="1804" w:hanging="180"/>
      </w:pPr>
    </w:lvl>
    <w:lvl w:ilvl="3" w:tplc="0419000F" w:tentative="1">
      <w:start w:val="1"/>
      <w:numFmt w:val="decimal"/>
      <w:lvlText w:val="%4."/>
      <w:lvlJc w:val="left"/>
      <w:pPr>
        <w:ind w:left="2524" w:hanging="360"/>
      </w:pPr>
    </w:lvl>
    <w:lvl w:ilvl="4" w:tplc="04190019" w:tentative="1">
      <w:start w:val="1"/>
      <w:numFmt w:val="lowerLetter"/>
      <w:lvlText w:val="%5."/>
      <w:lvlJc w:val="left"/>
      <w:pPr>
        <w:ind w:left="3244" w:hanging="360"/>
      </w:pPr>
    </w:lvl>
    <w:lvl w:ilvl="5" w:tplc="0419001B" w:tentative="1">
      <w:start w:val="1"/>
      <w:numFmt w:val="lowerRoman"/>
      <w:lvlText w:val="%6."/>
      <w:lvlJc w:val="right"/>
      <w:pPr>
        <w:ind w:left="3964" w:hanging="180"/>
      </w:pPr>
    </w:lvl>
    <w:lvl w:ilvl="6" w:tplc="0419000F" w:tentative="1">
      <w:start w:val="1"/>
      <w:numFmt w:val="decimal"/>
      <w:lvlText w:val="%7."/>
      <w:lvlJc w:val="left"/>
      <w:pPr>
        <w:ind w:left="4684" w:hanging="360"/>
      </w:pPr>
    </w:lvl>
    <w:lvl w:ilvl="7" w:tplc="04190019" w:tentative="1">
      <w:start w:val="1"/>
      <w:numFmt w:val="lowerLetter"/>
      <w:lvlText w:val="%8."/>
      <w:lvlJc w:val="left"/>
      <w:pPr>
        <w:ind w:left="5404" w:hanging="360"/>
      </w:pPr>
    </w:lvl>
    <w:lvl w:ilvl="8" w:tplc="0419001B" w:tentative="1">
      <w:start w:val="1"/>
      <w:numFmt w:val="lowerRoman"/>
      <w:lvlText w:val="%9."/>
      <w:lvlJc w:val="right"/>
      <w:pPr>
        <w:ind w:left="6124" w:hanging="180"/>
      </w:pPr>
    </w:lvl>
  </w:abstractNum>
  <w:abstractNum w:abstractNumId="20">
    <w:nsid w:val="636B5E5C"/>
    <w:multiLevelType w:val="multilevel"/>
    <w:tmpl w:val="69F8B486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9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3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53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2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04" w:hanging="2160"/>
      </w:pPr>
      <w:rPr>
        <w:rFonts w:hint="default"/>
      </w:rPr>
    </w:lvl>
  </w:abstractNum>
  <w:abstractNum w:abstractNumId="21">
    <w:nsid w:val="640E3E8F"/>
    <w:multiLevelType w:val="multilevel"/>
    <w:tmpl w:val="54D4A0B0"/>
    <w:lvl w:ilvl="0">
      <w:start w:val="3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543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3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53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2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04" w:hanging="2160"/>
      </w:pPr>
      <w:rPr>
        <w:rFonts w:hint="default"/>
      </w:rPr>
    </w:lvl>
  </w:abstractNum>
  <w:abstractNum w:abstractNumId="22">
    <w:nsid w:val="75DE08D1"/>
    <w:multiLevelType w:val="hybridMultilevel"/>
    <w:tmpl w:val="EB9C58B2"/>
    <w:lvl w:ilvl="0" w:tplc="30E8A3C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C1E3538">
      <w:start w:val="1"/>
      <w:numFmt w:val="bullet"/>
      <w:lvlText w:val="o"/>
      <w:lvlJc w:val="left"/>
      <w:pPr>
        <w:ind w:left="1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AA2EFEE">
      <w:start w:val="1"/>
      <w:numFmt w:val="bullet"/>
      <w:lvlText w:val="▪"/>
      <w:lvlJc w:val="left"/>
      <w:pPr>
        <w:ind w:left="1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F60BB7E">
      <w:start w:val="1"/>
      <w:numFmt w:val="bullet"/>
      <w:lvlText w:val="•"/>
      <w:lvlJc w:val="left"/>
      <w:pPr>
        <w:ind w:left="2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BA4BD46">
      <w:start w:val="1"/>
      <w:numFmt w:val="bullet"/>
      <w:lvlText w:val="o"/>
      <w:lvlJc w:val="left"/>
      <w:pPr>
        <w:ind w:left="3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A060FC4">
      <w:start w:val="1"/>
      <w:numFmt w:val="bullet"/>
      <w:lvlText w:val="▪"/>
      <w:lvlJc w:val="left"/>
      <w:pPr>
        <w:ind w:left="4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98A64A4">
      <w:start w:val="1"/>
      <w:numFmt w:val="bullet"/>
      <w:lvlText w:val="•"/>
      <w:lvlJc w:val="left"/>
      <w:pPr>
        <w:ind w:left="4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2FEDB9E">
      <w:start w:val="1"/>
      <w:numFmt w:val="bullet"/>
      <w:lvlText w:val="o"/>
      <w:lvlJc w:val="left"/>
      <w:pPr>
        <w:ind w:left="5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7408FDC">
      <w:start w:val="1"/>
      <w:numFmt w:val="bullet"/>
      <w:lvlText w:val="▪"/>
      <w:lvlJc w:val="left"/>
      <w:pPr>
        <w:ind w:left="62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8"/>
  </w:num>
  <w:num w:numId="2">
    <w:abstractNumId w:val="14"/>
  </w:num>
  <w:num w:numId="3">
    <w:abstractNumId w:val="16"/>
  </w:num>
  <w:num w:numId="4">
    <w:abstractNumId w:val="13"/>
  </w:num>
  <w:num w:numId="5">
    <w:abstractNumId w:val="5"/>
  </w:num>
  <w:num w:numId="6">
    <w:abstractNumId w:val="6"/>
  </w:num>
  <w:num w:numId="7">
    <w:abstractNumId w:val="4"/>
  </w:num>
  <w:num w:numId="8">
    <w:abstractNumId w:val="12"/>
  </w:num>
  <w:num w:numId="9">
    <w:abstractNumId w:val="7"/>
  </w:num>
  <w:num w:numId="10">
    <w:abstractNumId w:val="18"/>
  </w:num>
  <w:num w:numId="11">
    <w:abstractNumId w:val="15"/>
  </w:num>
  <w:num w:numId="12">
    <w:abstractNumId w:val="2"/>
  </w:num>
  <w:num w:numId="13">
    <w:abstractNumId w:val="0"/>
  </w:num>
  <w:num w:numId="14">
    <w:abstractNumId w:val="1"/>
  </w:num>
  <w:num w:numId="15">
    <w:abstractNumId w:val="22"/>
  </w:num>
  <w:num w:numId="16">
    <w:abstractNumId w:val="10"/>
  </w:num>
  <w:num w:numId="17">
    <w:abstractNumId w:val="9"/>
  </w:num>
  <w:num w:numId="18">
    <w:abstractNumId w:val="20"/>
  </w:num>
  <w:num w:numId="19">
    <w:abstractNumId w:val="17"/>
  </w:num>
  <w:num w:numId="20">
    <w:abstractNumId w:val="21"/>
  </w:num>
  <w:num w:numId="21">
    <w:abstractNumId w:val="3"/>
  </w:num>
  <w:num w:numId="22">
    <w:abstractNumId w:val="19"/>
  </w:num>
  <w:num w:numId="2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DC1200"/>
    <w:rsid w:val="000B3D30"/>
    <w:rsid w:val="001330D2"/>
    <w:rsid w:val="0020185C"/>
    <w:rsid w:val="00206D15"/>
    <w:rsid w:val="002E38AC"/>
    <w:rsid w:val="003B3104"/>
    <w:rsid w:val="003F5042"/>
    <w:rsid w:val="00490B8B"/>
    <w:rsid w:val="005053BC"/>
    <w:rsid w:val="005119C5"/>
    <w:rsid w:val="00536CE6"/>
    <w:rsid w:val="00541D42"/>
    <w:rsid w:val="005575AB"/>
    <w:rsid w:val="005D74DB"/>
    <w:rsid w:val="00826417"/>
    <w:rsid w:val="0087000F"/>
    <w:rsid w:val="009E7F3E"/>
    <w:rsid w:val="00A93978"/>
    <w:rsid w:val="00B918DA"/>
    <w:rsid w:val="00DC1200"/>
    <w:rsid w:val="00DC3B41"/>
    <w:rsid w:val="00E50B53"/>
    <w:rsid w:val="00F84301"/>
    <w:rsid w:val="00FD05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53BC"/>
    <w:pPr>
      <w:spacing w:after="15" w:line="269" w:lineRule="auto"/>
      <w:ind w:left="14" w:firstLine="4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rsid w:val="0087000F"/>
    <w:pPr>
      <w:keepNext/>
      <w:keepLines/>
      <w:spacing w:after="0"/>
      <w:ind w:left="19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87000F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rsid w:val="0087000F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9E7F3E"/>
    <w:pPr>
      <w:ind w:left="720"/>
      <w:contextualSpacing/>
    </w:pPr>
  </w:style>
  <w:style w:type="table" w:styleId="a4">
    <w:name w:val="Table Grid"/>
    <w:basedOn w:val="a1"/>
    <w:uiPriority w:val="39"/>
    <w:rsid w:val="008264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06D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06D15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12</Pages>
  <Words>3031</Words>
  <Characters>17280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cp:lastModifiedBy>user</cp:lastModifiedBy>
  <cp:revision>12</cp:revision>
  <cp:lastPrinted>2026-03-04T09:24:00Z</cp:lastPrinted>
  <dcterms:created xsi:type="dcterms:W3CDTF">2024-08-25T13:35:00Z</dcterms:created>
  <dcterms:modified xsi:type="dcterms:W3CDTF">2026-03-10T11:30:00Z</dcterms:modified>
</cp:coreProperties>
</file>