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9620D" w14:textId="77777777" w:rsidR="00310FD9" w:rsidRDefault="00310FD9" w:rsidP="00310F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47114A39" w14:textId="028E9FA6" w:rsidR="00D92D30" w:rsidRDefault="00310FD9" w:rsidP="00D92D30">
      <w:pPr>
        <w:spacing w:before="100" w:beforeAutospacing="1" w:after="100" w:afterAutospacing="1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052F032" wp14:editId="4D5661BA">
            <wp:extent cx="6829425" cy="969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D0752" w14:textId="77777777" w:rsidR="00D92D30" w:rsidRDefault="00D92D30" w:rsidP="00D92D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57AB20C0" w14:textId="5E18719D" w:rsidR="00357443" w:rsidRPr="00D92D30" w:rsidRDefault="00504D84" w:rsidP="00D92D30">
      <w:pPr>
        <w:spacing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92D3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Консультация для родителей</w:t>
      </w:r>
    </w:p>
    <w:p w14:paraId="5B145817" w14:textId="77777777" w:rsidR="00504D84" w:rsidRPr="00D92D30" w:rsidRDefault="00504D84" w:rsidP="00D92D30">
      <w:pPr>
        <w:spacing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92D3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"Осторожно</w:t>
      </w:r>
      <w:r w:rsidR="0033619A" w:rsidRPr="00D92D3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,</w:t>
      </w:r>
      <w:r w:rsidRPr="00D92D3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клещи!"</w:t>
      </w:r>
    </w:p>
    <w:p w14:paraId="36844B3D" w14:textId="77777777" w:rsidR="00504D84" w:rsidRPr="00D92D30" w:rsidRDefault="00357443" w:rsidP="00D92D30">
      <w:pPr>
        <w:spacing w:after="18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Задачей взрослого является </w:t>
      </w:r>
      <w:r w:rsidR="00504D84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формирование безопасного поведени</w:t>
      </w:r>
      <w:r w:rsidR="004F1B3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я детей. Н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еобходимо п</w:t>
      </w:r>
      <w:r w:rsidR="00504D84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риучат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ь</w:t>
      </w:r>
      <w:r w:rsidR="00504D84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ребёнка к неукоснительному выполнению определенных правил.</w:t>
      </w:r>
    </w:p>
    <w:p w14:paraId="0C4737AF" w14:textId="77777777" w:rsidR="00504D84" w:rsidRPr="00D92D30" w:rsidRDefault="00504D84" w:rsidP="00D92D30">
      <w:pPr>
        <w:spacing w:after="18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C наступлением первых теплых дней после зимы, 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хочется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естественно пообщаться с пробуждающейся природой.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Н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о посещение 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парка, 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леса весной и в начале лета сопряжено с высоким риском быть укушенным клещом, а это </w:t>
      </w:r>
      <w:r w:rsidR="007B03CF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черева-то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заражением так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их опасных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болезн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ей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, как клещевой энцефалит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и </w:t>
      </w:r>
      <w:r w:rsidR="0033619A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боррелиоз.</w:t>
      </w:r>
    </w:p>
    <w:p w14:paraId="232FE3DB" w14:textId="77777777" w:rsidR="00504D84" w:rsidRPr="00D92D30" w:rsidRDefault="00504D84" w:rsidP="00D92D30">
      <w:pPr>
        <w:spacing w:after="180" w:line="240" w:lineRule="auto"/>
        <w:ind w:left="-851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t>Как происходит зараж</w:t>
      </w:r>
      <w:r w:rsidR="0033619A"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t>ение к</w:t>
      </w:r>
      <w:r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t>лещами:</w:t>
      </w:r>
    </w:p>
    <w:p w14:paraId="7F4513A2" w14:textId="0A50374D" w:rsidR="004F1B33" w:rsidRDefault="00504D84" w:rsidP="00D92D30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Находясь на ветках или</w:t>
      </w:r>
      <w:r w:rsid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траве</w:t>
      </w:r>
      <w:r w:rsid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, 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при приближении животного или человека 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клещи 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14:paraId="42662FC2" w14:textId="77777777" w:rsidR="00D92D30" w:rsidRPr="00D92D30" w:rsidRDefault="00D92D30" w:rsidP="00D92D30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14:paraId="180F2E35" w14:textId="77777777" w:rsidR="00504D84" w:rsidRPr="00D92D30" w:rsidRDefault="00902622" w:rsidP="00D92D30">
      <w:pPr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Слюна клеща содержит обезболивающее вещество, поэтому укус его безболезнен, и длительное время незаметен. Вместе со слюной зараженные клещи передают </w:t>
      </w:r>
      <w:r w:rsidR="00EC212B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в </w:t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кровь </w:t>
      </w:r>
      <w:r w:rsidR="00EC212B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человека или живот</w:t>
      </w:r>
      <w:r w:rsidR="0033619A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ного не только вирус клещевого энце</w:t>
      </w:r>
      <w:r w:rsidR="00EC212B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фалита</w:t>
      </w:r>
      <w:r w:rsidR="004F1B3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, но в некоторых случаях с</w:t>
      </w:r>
      <w:r w:rsidR="00504D84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пирохеты, которые вызывают заболевание,</w:t>
      </w:r>
      <w:r w:rsidR="00EC212B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клинически сходные с клещевым энцефалитом</w:t>
      </w:r>
      <w:r w:rsidR="00504D84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– клещевой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б</w:t>
      </w:r>
      <w:r w:rsidR="00504D84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р</w:t>
      </w:r>
      <w:r w:rsidR="00357443"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уцеллез.</w:t>
      </w:r>
    </w:p>
    <w:p w14:paraId="196C6094" w14:textId="77777777" w:rsidR="00504D84" w:rsidRPr="00D92D30" w:rsidRDefault="00504D84" w:rsidP="00D92D30">
      <w:pPr>
        <w:spacing w:after="180" w:line="240" w:lineRule="auto"/>
        <w:ind w:left="-851"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Лучшая защита от клещей — это соблюдение техники безопасности:</w:t>
      </w:r>
    </w:p>
    <w:p w14:paraId="6DC1BF84" w14:textId="77777777" w:rsidR="00504D84" w:rsidRPr="00D92D30" w:rsidRDefault="00504D84" w:rsidP="00D92D30">
      <w:pPr>
        <w:spacing w:after="180" w:line="240" w:lineRule="auto"/>
        <w:ind w:left="-851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14:paraId="3CDD1C2C" w14:textId="77777777" w:rsidR="00504D84" w:rsidRPr="00D92D30" w:rsidRDefault="00504D84" w:rsidP="00D92D30">
      <w:pPr>
        <w:spacing w:after="180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2. Перемещаясь по лесной дороге, не срывайте веток (этим действием, вы стряхиваете на себя с основного куста N-</w:t>
      </w:r>
      <w:proofErr w:type="spellStart"/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ое</w:t>
      </w:r>
      <w:proofErr w:type="spellEnd"/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количество клещей)</w:t>
      </w:r>
    </w:p>
    <w:p w14:paraId="098E8926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3. Ноги должны быть полностью прикрыты (не рекомендуются шорты)</w:t>
      </w:r>
    </w:p>
    <w:p w14:paraId="3C301D05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4. Спортивные штаны, трико (желательно с гладкой поверхностью) должны быть заправлены в носки.</w:t>
      </w:r>
    </w:p>
    <w:p w14:paraId="1CD614B9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5. Обязательно наличие головного убора (кепка, платок)</w:t>
      </w:r>
    </w:p>
    <w:p w14:paraId="5BE5B0C2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6. Длинные волосы желательно спрятать под головной убор.</w:t>
      </w:r>
    </w:p>
    <w:p w14:paraId="15BADB1F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7. После похода по лесу, необходимо проверить (стряхнуть) как верхнюю одежду, так и нижнее бельё.</w:t>
      </w:r>
    </w:p>
    <w:p w14:paraId="3C74E32B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8. Осмотреть всё тело.</w:t>
      </w:r>
    </w:p>
    <w:p w14:paraId="6B3BB738" w14:textId="6A7AD653" w:rsidR="00504D84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14:paraId="057D12C9" w14:textId="2A465A53" w:rsidR="00D92D30" w:rsidRDefault="00D92D30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14:paraId="6803E98F" w14:textId="7923F0C2" w:rsidR="00D92D30" w:rsidRDefault="00D92D30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14:paraId="72D82C33" w14:textId="77777777" w:rsidR="00D92D30" w:rsidRPr="00D92D30" w:rsidRDefault="00D92D30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5DB5D0" w14:textId="12DA9416" w:rsidR="00D92D30" w:rsidRPr="00D92D30" w:rsidRDefault="00D92D30" w:rsidP="00D92D30">
      <w:pPr>
        <w:spacing w:after="180" w:line="240" w:lineRule="auto"/>
        <w:ind w:left="-851" w:firstLine="708"/>
        <w:jc w:val="center"/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lastRenderedPageBreak/>
        <w:t xml:space="preserve">!!! </w:t>
      </w:r>
      <w:r w:rsidR="00504D84"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t>Если вас или ребенка укусил клещ, постарайтесь как можно скорее обратиться в травмпункт</w:t>
      </w:r>
      <w:proofErr w:type="gramStart"/>
      <w:r w:rsidR="00504D84"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t xml:space="preserve">. </w:t>
      </w:r>
      <w:r w:rsidRPr="00D92D30">
        <w:rPr>
          <w:rFonts w:ascii="Times New Roman" w:eastAsia="Times New Roman" w:hAnsi="Times New Roman" w:cs="Times New Roman"/>
          <w:bCs/>
          <w:iCs/>
          <w:color w:val="FF0000"/>
          <w:sz w:val="32"/>
          <w:szCs w:val="32"/>
          <w:lang w:eastAsia="ru-RU"/>
        </w:rPr>
        <w:t>!!!</w:t>
      </w:r>
      <w:proofErr w:type="gramEnd"/>
    </w:p>
    <w:p w14:paraId="6CF0CDEF" w14:textId="783AD72C" w:rsidR="00504D84" w:rsidRPr="00D92D30" w:rsidRDefault="00504D84" w:rsidP="00D92D30">
      <w:pPr>
        <w:spacing w:after="180" w:line="240" w:lineRule="auto"/>
        <w:ind w:left="-851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14:paraId="6D194DEC" w14:textId="52188EFB" w:rsidR="00504D84" w:rsidRDefault="00504D84" w:rsidP="00D92D30">
      <w:pPr>
        <w:spacing w:after="180" w:line="240" w:lineRule="auto"/>
        <w:ind w:left="-851" w:firstLine="708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травмпункт, где «агрессора» исследуют на носительство возбудителя.</w:t>
      </w:r>
    </w:p>
    <w:p w14:paraId="1332102C" w14:textId="4C665E0C" w:rsidR="00D92D30" w:rsidRPr="00D92D30" w:rsidRDefault="00D92D30" w:rsidP="00D92D30">
      <w:pPr>
        <w:spacing w:after="180" w:line="240" w:lineRule="auto"/>
        <w:ind w:left="-99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991C719" wp14:editId="6DCF1B7C">
            <wp:extent cx="6810375" cy="7096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3990" w14:textId="77777777" w:rsidR="00504D84" w:rsidRPr="00D92D30" w:rsidRDefault="00504D84" w:rsidP="00D92D30">
      <w:pPr>
        <w:spacing w:after="180" w:line="240" w:lineRule="auto"/>
        <w:ind w:left="-851" w:firstLine="708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92D30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lastRenderedPageBreak/>
        <w:t>Как удалить присосавшегося клеща в домашних условиях?</w:t>
      </w:r>
    </w:p>
    <w:p w14:paraId="6EE039A1" w14:textId="77777777" w:rsidR="00504D84" w:rsidRPr="00D92D30" w:rsidRDefault="00504D84" w:rsidP="00D92D30">
      <w:pPr>
        <w:spacing w:after="180" w:line="240" w:lineRule="auto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 Тело клеща осторожно смазывают маслом, и оставляют на 15-20 минут 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 Затем необходимо сделать из прочной нити петлю и затянуть ее у основания хоботка клеща. 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 Место укуса необходимо смазать 70% спиртом, 5% йодом, зеленкой или одеколоном. 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6. 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7. После контакта с клещами обязательно вымыть руки с мылом.</w:t>
      </w:r>
      <w:r w:rsidRPr="00D92D3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D92D3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D92D3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D92D3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8. Для определения зараженности клеща необходимо (в пузырьке, банке) доставить его в лабораторию.</w:t>
      </w:r>
    </w:p>
    <w:p w14:paraId="2B0FBA1E" w14:textId="77777777" w:rsidR="00504D84" w:rsidRPr="00D92D30" w:rsidRDefault="00504D84" w:rsidP="00D92D30">
      <w:pPr>
        <w:spacing w:after="180" w:line="240" w:lineRule="auto"/>
        <w:ind w:left="-851" w:firstLine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2D3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боррелиоза.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14:paraId="1563E8A4" w14:textId="77777777" w:rsidR="00F40775" w:rsidRPr="00D92D30" w:rsidRDefault="00F40775" w:rsidP="00D92D30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F40775" w:rsidRPr="00D92D30" w:rsidSect="00D92D30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D84"/>
    <w:rsid w:val="00247692"/>
    <w:rsid w:val="00310FD9"/>
    <w:rsid w:val="0033619A"/>
    <w:rsid w:val="00357443"/>
    <w:rsid w:val="004F1B33"/>
    <w:rsid w:val="00504D84"/>
    <w:rsid w:val="00562087"/>
    <w:rsid w:val="005B5793"/>
    <w:rsid w:val="007B03CF"/>
    <w:rsid w:val="00902622"/>
    <w:rsid w:val="00987155"/>
    <w:rsid w:val="00A209E4"/>
    <w:rsid w:val="00A3543B"/>
    <w:rsid w:val="00C90871"/>
    <w:rsid w:val="00D27F4A"/>
    <w:rsid w:val="00D32752"/>
    <w:rsid w:val="00D92D30"/>
    <w:rsid w:val="00EA54C7"/>
    <w:rsid w:val="00EC212B"/>
    <w:rsid w:val="00F4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F55"/>
  <w15:docId w15:val="{A1F1557E-AD03-4F35-BBA6-CD3639DB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75"/>
  </w:style>
  <w:style w:type="paragraph" w:styleId="1">
    <w:name w:val="heading 1"/>
    <w:basedOn w:val="a"/>
    <w:link w:val="10"/>
    <w:uiPriority w:val="9"/>
    <w:qFormat/>
    <w:rsid w:val="00504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504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D84"/>
    <w:rPr>
      <w:rFonts w:ascii="Times New Roman" w:eastAsia="Times New Roman" w:hAnsi="Times New Roman" w:cs="Times New Roman"/>
      <w:b/>
      <w:bCs/>
      <w:kern w:val="3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4D84"/>
    <w:rPr>
      <w:rFonts w:ascii="Times New Roman" w:eastAsia="Times New Roman" w:hAnsi="Times New Roman" w:cs="Times New Roman"/>
      <w:b/>
      <w:bCs/>
      <w:sz w:val="25"/>
      <w:szCs w:val="25"/>
      <w:lang w:eastAsia="ru-RU"/>
    </w:rPr>
  </w:style>
  <w:style w:type="paragraph" w:styleId="a3">
    <w:name w:val="Normal (Web)"/>
    <w:basedOn w:val="a"/>
    <w:uiPriority w:val="99"/>
    <w:semiHidden/>
    <w:unhideWhenUsed/>
    <w:rsid w:val="00504D84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183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0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6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2598F-68AA-4913-A4DE-76F87560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Элеонора Переверзева</cp:lastModifiedBy>
  <cp:revision>12</cp:revision>
  <dcterms:created xsi:type="dcterms:W3CDTF">2016-05-12T09:47:00Z</dcterms:created>
  <dcterms:modified xsi:type="dcterms:W3CDTF">2022-09-15T14:04:00Z</dcterms:modified>
</cp:coreProperties>
</file>