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6B5C" w14:textId="4F3CFC47" w:rsidR="00A52D48" w:rsidRPr="00EE08A2" w:rsidRDefault="00A52D48" w:rsidP="00A52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</w:pPr>
      <w:r w:rsidRPr="00EE08A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Консультация для родителей</w:t>
      </w:r>
    </w:p>
    <w:p w14:paraId="05E6737F" w14:textId="54DD7777" w:rsidR="00A52D48" w:rsidRPr="00A52D48" w:rsidRDefault="00A52D48" w:rsidP="00A52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</w:pPr>
      <w:r w:rsidRPr="00EE08A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«Пищевые отравления»</w:t>
      </w:r>
    </w:p>
    <w:p w14:paraId="66E268DC" w14:textId="7213EACF" w:rsidR="00A52D48" w:rsidRPr="00A52D48" w:rsidRDefault="00A52D48" w:rsidP="00A52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14:paraId="16DDA1DB" w14:textId="4AB54E17" w:rsidR="00A52D48" w:rsidRPr="00A52D48" w:rsidRDefault="00EE08A2" w:rsidP="00A52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5CBEBA53" wp14:editId="2C152D4A">
            <wp:simplePos x="0" y="0"/>
            <wp:positionH relativeFrom="column">
              <wp:posOffset>-104775</wp:posOffset>
            </wp:positionH>
            <wp:positionV relativeFrom="line">
              <wp:posOffset>45720</wp:posOffset>
            </wp:positionV>
            <wp:extent cx="1285875" cy="12192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52D48"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иерсиниоза, известного также под названием "псевдотуберкулеза" или "мышиной лихорадки".</w:t>
      </w:r>
    </w:p>
    <w:p w14:paraId="4F97118B" w14:textId="73A26162" w:rsidR="00A52D48" w:rsidRPr="00A52D48" w:rsidRDefault="00A52D48" w:rsidP="00A52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обычные для ребенка продукты питания в жаркое время года быстро портятся, а срок их хранения сокращается.</w:t>
      </w:r>
    </w:p>
    <w:p w14:paraId="7188EA2B" w14:textId="4445ED13" w:rsidR="00A52D48" w:rsidRPr="00A52D48" w:rsidRDefault="00A52D48" w:rsidP="00A52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допуcтимо</w:t>
      </w:r>
      <w:proofErr w:type="spellEnd"/>
      <w:r w:rsidRPr="00A52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поить ребенка сырой водой, даже родниковой или после очистки через фильтр.</w:t>
      </w:r>
    </w:p>
    <w:p w14:paraId="2C8C6A4F" w14:textId="77777777" w:rsidR="00A52D48" w:rsidRPr="00A52D48" w:rsidRDefault="00A52D48" w:rsidP="00A52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15"/>
      </w:tblGrid>
      <w:tr w:rsidR="00A52D48" w:rsidRPr="00A52D48" w14:paraId="2F5EA3CD" w14:textId="77777777" w:rsidTr="00A52D48"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727C0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избежать пищевого отравления:</w:t>
            </w:r>
          </w:p>
          <w:p w14:paraId="561CBC6D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Мойте руки до и после того как дотронулись до пищи.</w:t>
            </w:r>
          </w:p>
          <w:p w14:paraId="27758CF9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Горячую пищу следует разогревать и подавать в горячем виде. Готовьте мясо и молочные продукты при температуре не ниже 70 градусов.</w:t>
            </w:r>
          </w:p>
          <w:p w14:paraId="63ADEB18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      </w:r>
          </w:p>
          <w:p w14:paraId="2220F23B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соприкосновения с сырым мясом посуду необходимо вымыть самым тщательным образом, а разделочную доску лучше отдраить жесткой губкой.</w:t>
            </w:r>
          </w:p>
          <w:p w14:paraId="64F9743C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      </w:r>
          </w:p>
          <w:p w14:paraId="50ED017B" w14:textId="77777777" w:rsidR="00A52D48" w:rsidRPr="00A52D48" w:rsidRDefault="00A52D48" w:rsidP="00A52D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52D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1DEDF28E" wp14:editId="4255ABD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81100" cy="923925"/>
                  <wp:effectExtent l="0" t="0" r="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ерегретый автомобиль превращается в настоящий инкубатор микробов. Продукты можно держать в машине не дольше, чем время таяния мороженого.</w:t>
            </w:r>
          </w:p>
        </w:tc>
      </w:tr>
    </w:tbl>
    <w:p w14:paraId="027E6B83" w14:textId="77777777" w:rsidR="00B13298" w:rsidRPr="00A52D48" w:rsidRDefault="00B13298">
      <w:pPr>
        <w:rPr>
          <w:rFonts w:ascii="Times New Roman" w:hAnsi="Times New Roman" w:cs="Times New Roman"/>
          <w:sz w:val="28"/>
          <w:szCs w:val="28"/>
        </w:rPr>
      </w:pPr>
    </w:p>
    <w:sectPr w:rsidR="00B13298" w:rsidRPr="00A52D48" w:rsidSect="00EE08A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A51EC"/>
    <w:multiLevelType w:val="multilevel"/>
    <w:tmpl w:val="07F6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1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DA"/>
    <w:rsid w:val="000C5C79"/>
    <w:rsid w:val="00A52D48"/>
    <w:rsid w:val="00B13298"/>
    <w:rsid w:val="00EE08A2"/>
    <w:rsid w:val="00EE62DA"/>
    <w:rsid w:val="00F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CD80"/>
  <w15:chartTrackingRefBased/>
  <w15:docId w15:val="{29935E3E-E78D-427C-9384-DBCE2D83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1 1</cp:lastModifiedBy>
  <cp:revision>3</cp:revision>
  <dcterms:created xsi:type="dcterms:W3CDTF">2022-07-12T10:46:00Z</dcterms:created>
  <dcterms:modified xsi:type="dcterms:W3CDTF">2025-04-13T14:54:00Z</dcterms:modified>
</cp:coreProperties>
</file>