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36" w:rsidRDefault="000D4536" w:rsidP="000D4536">
      <w:pPr>
        <w:shd w:val="clear" w:color="auto" w:fill="FFFFFF"/>
        <w:spacing w:line="360" w:lineRule="auto"/>
        <w:jc w:val="right"/>
        <w:rPr>
          <w:rFonts w:ascii="Comic Sans MS" w:hAnsi="Comic Sans MS"/>
          <w:b/>
          <w:bCs/>
          <w:color w:val="7030A0"/>
          <w:spacing w:val="4"/>
          <w:sz w:val="28"/>
          <w:szCs w:val="28"/>
        </w:rPr>
      </w:pPr>
      <w:r>
        <w:rPr>
          <w:rFonts w:ascii="Comic Sans MS" w:hAnsi="Comic Sans MS"/>
          <w:b/>
          <w:bCs/>
          <w:color w:val="7030A0"/>
          <w:spacing w:val="4"/>
          <w:sz w:val="28"/>
          <w:szCs w:val="28"/>
        </w:rPr>
        <w:t>Консультация для родителей</w:t>
      </w:r>
    </w:p>
    <w:p w:rsidR="000D4536" w:rsidRPr="000D4536" w:rsidRDefault="000D4536" w:rsidP="000D4536">
      <w:pPr>
        <w:shd w:val="clear" w:color="auto" w:fill="FFFFFF"/>
        <w:spacing w:line="360" w:lineRule="auto"/>
        <w:jc w:val="center"/>
        <w:rPr>
          <w:rFonts w:ascii="Comic Sans MS" w:hAnsi="Comic Sans MS"/>
          <w:b/>
          <w:color w:val="7030A0"/>
          <w:spacing w:val="2"/>
          <w:sz w:val="32"/>
          <w:szCs w:val="32"/>
        </w:rPr>
      </w:pPr>
      <w:r w:rsidRPr="000D4536">
        <w:rPr>
          <w:rFonts w:ascii="Comic Sans MS" w:hAnsi="Comic Sans MS"/>
          <w:b/>
          <w:bCs/>
          <w:color w:val="7030A0"/>
          <w:spacing w:val="4"/>
          <w:sz w:val="32"/>
          <w:szCs w:val="32"/>
        </w:rPr>
        <w:t>Скороговорка поможет правильно и красиво говорить</w:t>
      </w:r>
    </w:p>
    <w:p w:rsidR="000D4536" w:rsidRPr="000D4536" w:rsidRDefault="000D4536" w:rsidP="000D4536">
      <w:pPr>
        <w:shd w:val="clear" w:color="auto" w:fill="FFFFFF"/>
        <w:spacing w:before="235" w:line="360" w:lineRule="auto"/>
        <w:ind w:left="288" w:right="86" w:firstLine="394"/>
        <w:jc w:val="both"/>
        <w:rPr>
          <w:rFonts w:ascii="Comic Sans MS" w:hAnsi="Comic Sans MS"/>
          <w:color w:val="7030A0"/>
          <w:sz w:val="28"/>
          <w:szCs w:val="28"/>
        </w:rPr>
      </w:pPr>
      <w:r w:rsidRPr="000D4536">
        <w:rPr>
          <w:rFonts w:ascii="Comic Sans MS" w:hAnsi="Comic Sans MS"/>
          <w:color w:val="7030A0"/>
          <w:spacing w:val="2"/>
          <w:sz w:val="28"/>
          <w:szCs w:val="28"/>
        </w:rPr>
        <w:t xml:space="preserve">Скороговорка - это уникальное явление языковой культуры любого народа. Маленькие, </w:t>
      </w:r>
      <w:r w:rsidRPr="000D4536">
        <w:rPr>
          <w:rFonts w:ascii="Comic Sans MS" w:hAnsi="Comic Sans MS"/>
          <w:color w:val="7030A0"/>
          <w:spacing w:val="4"/>
          <w:sz w:val="28"/>
          <w:szCs w:val="28"/>
        </w:rPr>
        <w:t xml:space="preserve">коротенькие рифмованные фразы - великолепные упражнения для отработки правильной, </w:t>
      </w:r>
      <w:r w:rsidRPr="000D4536">
        <w:rPr>
          <w:rFonts w:ascii="Comic Sans MS" w:hAnsi="Comic Sans MS"/>
          <w:color w:val="7030A0"/>
          <w:sz w:val="28"/>
          <w:szCs w:val="28"/>
        </w:rPr>
        <w:t>чёткой и грамотной речи. Они развивают речевой слух и дикцию, обогащают словарный запас.</w:t>
      </w:r>
    </w:p>
    <w:p w:rsidR="000D4536" w:rsidRPr="000D4536" w:rsidRDefault="00B223CB" w:rsidP="000D4536">
      <w:pPr>
        <w:shd w:val="clear" w:color="auto" w:fill="FFFFFF"/>
        <w:spacing w:line="360" w:lineRule="auto"/>
        <w:ind w:left="293" w:right="77" w:firstLine="394"/>
        <w:jc w:val="both"/>
        <w:rPr>
          <w:rFonts w:ascii="Comic Sans MS" w:hAnsi="Comic Sans MS"/>
          <w:color w:val="7030A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3810</wp:posOffset>
            </wp:positionV>
            <wp:extent cx="3366770" cy="2964180"/>
            <wp:effectExtent l="0" t="0" r="5080" b="7620"/>
            <wp:wrapSquare wrapText="bothSides"/>
            <wp:docPr id="1" name="Рисунок 1" descr="О нашем сад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нашем садик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7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36" w:rsidRPr="000D4536">
        <w:rPr>
          <w:rFonts w:ascii="Comic Sans MS" w:hAnsi="Comic Sans MS"/>
          <w:color w:val="7030A0"/>
          <w:spacing w:val="2"/>
          <w:sz w:val="28"/>
          <w:szCs w:val="28"/>
        </w:rPr>
        <w:t>Неправильное произношение приносит ребёнку немало трудностей даже в раннем возра</w:t>
      </w:r>
      <w:r w:rsidR="000D4536" w:rsidRPr="000D4536">
        <w:rPr>
          <w:rFonts w:ascii="Comic Sans MS" w:hAnsi="Comic Sans MS"/>
          <w:color w:val="7030A0"/>
          <w:spacing w:val="2"/>
          <w:sz w:val="28"/>
          <w:szCs w:val="28"/>
        </w:rPr>
        <w:softHyphen/>
      </w:r>
      <w:r w:rsidR="000D4536" w:rsidRPr="000D4536">
        <w:rPr>
          <w:rFonts w:ascii="Comic Sans MS" w:hAnsi="Comic Sans MS"/>
          <w:color w:val="7030A0"/>
          <w:spacing w:val="3"/>
          <w:sz w:val="28"/>
          <w:szCs w:val="28"/>
        </w:rPr>
        <w:t>сте, а в школе эти трудности доставляют ему ещё больше неприятностей. Помимо комплек</w:t>
      </w:r>
      <w:r w:rsidR="000D4536" w:rsidRPr="000D4536">
        <w:rPr>
          <w:rFonts w:ascii="Comic Sans MS" w:hAnsi="Comic Sans MS"/>
          <w:color w:val="7030A0"/>
          <w:spacing w:val="3"/>
          <w:sz w:val="28"/>
          <w:szCs w:val="28"/>
        </w:rPr>
        <w:softHyphen/>
      </w:r>
      <w:r w:rsidR="000D4536" w:rsidRPr="000D4536">
        <w:rPr>
          <w:rFonts w:ascii="Comic Sans MS" w:hAnsi="Comic Sans MS"/>
          <w:color w:val="7030A0"/>
          <w:spacing w:val="2"/>
          <w:sz w:val="28"/>
          <w:szCs w:val="28"/>
        </w:rPr>
        <w:t>сов общения, стеснения отвечать у доски, недостатки устной речи часто влияют на письмен</w:t>
      </w:r>
      <w:r w:rsidR="000D4536" w:rsidRPr="000D4536">
        <w:rPr>
          <w:rFonts w:ascii="Comic Sans MS" w:hAnsi="Comic Sans MS"/>
          <w:color w:val="7030A0"/>
          <w:spacing w:val="2"/>
          <w:sz w:val="28"/>
          <w:szCs w:val="28"/>
        </w:rPr>
        <w:softHyphen/>
        <w:t>ную речь, что ведёт к снижению успеваемости.</w:t>
      </w:r>
    </w:p>
    <w:p w:rsidR="000D4536" w:rsidRPr="000D4536" w:rsidRDefault="000D4536" w:rsidP="000D4536">
      <w:pPr>
        <w:shd w:val="clear" w:color="auto" w:fill="FFFFFF"/>
        <w:spacing w:line="360" w:lineRule="auto"/>
        <w:ind w:left="298" w:right="67" w:firstLine="394"/>
        <w:jc w:val="both"/>
        <w:rPr>
          <w:rFonts w:ascii="Comic Sans MS" w:hAnsi="Comic Sans MS"/>
          <w:color w:val="7030A0"/>
          <w:sz w:val="28"/>
          <w:szCs w:val="28"/>
        </w:rPr>
      </w:pPr>
      <w:r w:rsidRPr="000D4536">
        <w:rPr>
          <w:rFonts w:ascii="Comic Sans MS" w:hAnsi="Comic Sans MS"/>
          <w:color w:val="7030A0"/>
          <w:spacing w:val="4"/>
          <w:sz w:val="28"/>
          <w:szCs w:val="28"/>
        </w:rPr>
        <w:t>Конечно, серьёзные речевые дефекты - предмет сфер</w:t>
      </w:r>
      <w:r>
        <w:rPr>
          <w:rFonts w:ascii="Comic Sans MS" w:hAnsi="Comic Sans MS"/>
          <w:color w:val="7030A0"/>
          <w:spacing w:val="4"/>
          <w:sz w:val="28"/>
          <w:szCs w:val="28"/>
        </w:rPr>
        <w:t>ы деятельности врачей и учителей-</w:t>
      </w:r>
      <w:r w:rsidRPr="000D4536">
        <w:rPr>
          <w:rFonts w:ascii="Comic Sans MS" w:hAnsi="Comic Sans MS"/>
          <w:color w:val="7030A0"/>
          <w:spacing w:val="4"/>
          <w:sz w:val="28"/>
          <w:szCs w:val="28"/>
        </w:rPr>
        <w:t>логопедов. Но всё же чистое и ясное произношение, лексически богатая, грамматически правильная и логически связная речь - прежде всего заслуга семейного воспитания.</w:t>
      </w:r>
    </w:p>
    <w:p w:rsidR="00F56855" w:rsidRDefault="000D4536" w:rsidP="00B223CB">
      <w:pPr>
        <w:shd w:val="clear" w:color="auto" w:fill="FFFFFF"/>
        <w:spacing w:line="360" w:lineRule="auto"/>
        <w:ind w:left="307" w:right="58" w:firstLine="394"/>
        <w:jc w:val="both"/>
        <w:rPr>
          <w:rFonts w:ascii="Comic Sans MS" w:hAnsi="Comic Sans MS"/>
          <w:color w:val="7030A0"/>
          <w:spacing w:val="-1"/>
          <w:sz w:val="28"/>
          <w:szCs w:val="28"/>
        </w:rPr>
      </w:pPr>
      <w:r w:rsidRPr="000D4536">
        <w:rPr>
          <w:rFonts w:ascii="Comic Sans MS" w:hAnsi="Comic Sans MS"/>
          <w:color w:val="7030A0"/>
          <w:spacing w:val="2"/>
          <w:sz w:val="28"/>
          <w:szCs w:val="28"/>
        </w:rPr>
        <w:lastRenderedPageBreak/>
        <w:t xml:space="preserve">Скороговорки - своеобразный тренажёр, а игровые задания - своего </w:t>
      </w:r>
      <w:r w:rsidR="00FA0E22">
        <w:rPr>
          <w:rFonts w:ascii="Comic Sans MS" w:hAnsi="Comic Sans MS"/>
          <w:color w:val="7030A0"/>
          <w:spacing w:val="2"/>
          <w:sz w:val="28"/>
          <w:szCs w:val="28"/>
        </w:rPr>
        <w:t xml:space="preserve"> </w:t>
      </w:r>
      <w:r w:rsidRPr="000D4536">
        <w:rPr>
          <w:rFonts w:ascii="Comic Sans MS" w:hAnsi="Comic Sans MS"/>
          <w:color w:val="7030A0"/>
          <w:spacing w:val="2"/>
          <w:sz w:val="28"/>
          <w:szCs w:val="28"/>
        </w:rPr>
        <w:t>рода развлечение в кругу семьи</w:t>
      </w:r>
      <w:r w:rsidR="00F56855">
        <w:rPr>
          <w:rFonts w:ascii="Comic Sans MS" w:hAnsi="Comic Sans MS"/>
          <w:color w:val="7030A0"/>
          <w:spacing w:val="2"/>
          <w:sz w:val="28"/>
          <w:szCs w:val="28"/>
        </w:rPr>
        <w:t xml:space="preserve">. </w:t>
      </w:r>
      <w:r w:rsidRPr="000D4536">
        <w:rPr>
          <w:rFonts w:ascii="Comic Sans MS" w:hAnsi="Comic Sans MS"/>
          <w:color w:val="7030A0"/>
          <w:spacing w:val="2"/>
          <w:sz w:val="28"/>
          <w:szCs w:val="28"/>
        </w:rPr>
        <w:t xml:space="preserve">Развлечение, которое </w:t>
      </w:r>
      <w:r w:rsidRPr="000D4536">
        <w:rPr>
          <w:rFonts w:ascii="Comic Sans MS" w:hAnsi="Comic Sans MS"/>
          <w:color w:val="7030A0"/>
          <w:spacing w:val="-1"/>
          <w:sz w:val="28"/>
          <w:szCs w:val="28"/>
        </w:rPr>
        <w:t>принесёт помимо весёлых и забавных минут огромную пользу не только детям, но и взрослым.</w:t>
      </w:r>
      <w:r w:rsidR="00B223CB" w:rsidRPr="00B223CB">
        <w:rPr>
          <w:noProof/>
        </w:rPr>
        <w:t xml:space="preserve"> </w:t>
      </w:r>
      <w:r w:rsidR="00B223CB">
        <w:rPr>
          <w:noProof/>
        </w:rPr>
        <w:t xml:space="preserve">                                                                                                                          </w:t>
      </w:r>
    </w:p>
    <w:p w:rsidR="000D4536" w:rsidRPr="000D4536" w:rsidRDefault="000D4536" w:rsidP="00F56855">
      <w:pPr>
        <w:shd w:val="clear" w:color="auto" w:fill="FFFFFF"/>
        <w:spacing w:line="360" w:lineRule="auto"/>
        <w:ind w:left="307" w:right="58" w:firstLine="394"/>
        <w:jc w:val="both"/>
        <w:rPr>
          <w:rFonts w:ascii="Comic Sans MS" w:hAnsi="Comic Sans MS"/>
          <w:color w:val="7030A0"/>
          <w:sz w:val="28"/>
          <w:szCs w:val="28"/>
        </w:rPr>
      </w:pPr>
      <w:r w:rsidRPr="000D4536">
        <w:rPr>
          <w:rFonts w:ascii="Comic Sans MS" w:hAnsi="Comic Sans MS"/>
          <w:color w:val="7030A0"/>
          <w:spacing w:val="1"/>
          <w:sz w:val="28"/>
          <w:szCs w:val="28"/>
        </w:rPr>
        <w:t>Зачастую в скороговорках используются устаревшие и мало упо</w:t>
      </w:r>
      <w:r w:rsidRPr="000D4536">
        <w:rPr>
          <w:rFonts w:ascii="Comic Sans MS" w:hAnsi="Comic Sans MS"/>
          <w:color w:val="7030A0"/>
          <w:spacing w:val="1"/>
          <w:sz w:val="28"/>
          <w:szCs w:val="28"/>
        </w:rPr>
        <w:softHyphen/>
        <w:t xml:space="preserve">требляемые слова. </w:t>
      </w:r>
      <w:r w:rsidRPr="000D4536">
        <w:rPr>
          <w:rFonts w:ascii="Comic Sans MS" w:hAnsi="Comic Sans MS"/>
          <w:color w:val="7030A0"/>
          <w:spacing w:val="3"/>
          <w:sz w:val="28"/>
          <w:szCs w:val="28"/>
        </w:rPr>
        <w:t>Знакомство с этими словами обогатит словарный запас всей семьи.</w:t>
      </w:r>
    </w:p>
    <w:p w:rsidR="000D4536" w:rsidRPr="000D4536" w:rsidRDefault="000D4536" w:rsidP="000D4536">
      <w:pPr>
        <w:shd w:val="clear" w:color="auto" w:fill="FFFFFF"/>
        <w:spacing w:line="360" w:lineRule="auto"/>
        <w:ind w:left="715"/>
        <w:jc w:val="both"/>
        <w:rPr>
          <w:rFonts w:ascii="Comic Sans MS" w:hAnsi="Comic Sans MS"/>
          <w:b/>
          <w:i/>
          <w:color w:val="7030A0"/>
          <w:sz w:val="28"/>
          <w:szCs w:val="28"/>
          <w:u w:val="single"/>
        </w:rPr>
      </w:pPr>
      <w:r w:rsidRPr="000D4536">
        <w:rPr>
          <w:rFonts w:ascii="Comic Sans MS" w:hAnsi="Comic Sans MS"/>
          <w:b/>
          <w:i/>
          <w:color w:val="7030A0"/>
          <w:spacing w:val="5"/>
          <w:sz w:val="28"/>
          <w:szCs w:val="28"/>
          <w:u w:val="single"/>
        </w:rPr>
        <w:t>Как работать со скороговорками?</w:t>
      </w:r>
      <w:r w:rsidR="00B223CB" w:rsidRPr="00B223CB">
        <w:rPr>
          <w:noProof/>
        </w:rPr>
        <w:t xml:space="preserve"> </w:t>
      </w:r>
    </w:p>
    <w:p w:rsidR="000D4536" w:rsidRDefault="00F56855" w:rsidP="00B223CB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color w:val="7030A0"/>
          <w:spacing w:val="3"/>
          <w:sz w:val="28"/>
          <w:szCs w:val="28"/>
        </w:rPr>
      </w:pPr>
      <w:r>
        <w:rPr>
          <w:rFonts w:ascii="Comic Sans MS" w:hAnsi="Comic Sans MS"/>
          <w:color w:val="7030A0"/>
          <w:spacing w:val="1"/>
          <w:sz w:val="28"/>
          <w:szCs w:val="28"/>
        </w:rPr>
        <w:t>1.</w:t>
      </w:r>
      <w:r w:rsidR="000D4536" w:rsidRPr="000D4536">
        <w:rPr>
          <w:rFonts w:ascii="Comic Sans MS" w:hAnsi="Comic Sans MS"/>
          <w:color w:val="7030A0"/>
          <w:spacing w:val="1"/>
          <w:sz w:val="28"/>
          <w:szCs w:val="28"/>
        </w:rPr>
        <w:t>Прочитайте ребёнку скороговорку и попросите его посмотреть, есть ли герои этой ско</w:t>
      </w:r>
      <w:r w:rsidR="000D4536" w:rsidRPr="000D4536">
        <w:rPr>
          <w:rFonts w:ascii="Comic Sans MS" w:hAnsi="Comic Sans MS"/>
          <w:color w:val="7030A0"/>
          <w:spacing w:val="1"/>
          <w:sz w:val="28"/>
          <w:szCs w:val="28"/>
        </w:rPr>
        <w:softHyphen/>
      </w:r>
      <w:r w:rsidR="000D4536" w:rsidRPr="000D4536">
        <w:rPr>
          <w:rFonts w:ascii="Comic Sans MS" w:hAnsi="Comic Sans MS"/>
          <w:color w:val="7030A0"/>
          <w:spacing w:val="3"/>
          <w:sz w:val="28"/>
          <w:szCs w:val="28"/>
        </w:rPr>
        <w:t>роговорки на иллюстрации.</w:t>
      </w:r>
    </w:p>
    <w:p w:rsidR="000D4536" w:rsidRPr="000D4536" w:rsidRDefault="00B223CB" w:rsidP="00B223CB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color w:val="7030A0"/>
          <w:spacing w:val="-7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2F44CA" wp14:editId="5F6F02BA">
            <wp:simplePos x="0" y="0"/>
            <wp:positionH relativeFrom="column">
              <wp:posOffset>2362835</wp:posOffset>
            </wp:positionH>
            <wp:positionV relativeFrom="paragraph">
              <wp:posOffset>662305</wp:posOffset>
            </wp:positionV>
            <wp:extent cx="3693795" cy="3011805"/>
            <wp:effectExtent l="0" t="0" r="1905" b="0"/>
            <wp:wrapSquare wrapText="bothSides"/>
            <wp:docPr id="4" name="Рисунок 4" descr="https://zncentr.ru/wp-content/uploads/2022/01/s630761_0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ncentr.ru/wp-content/uploads/2022/01/s630761_0_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301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855">
        <w:rPr>
          <w:rFonts w:ascii="Comic Sans MS" w:hAnsi="Comic Sans MS"/>
          <w:color w:val="7030A0"/>
          <w:spacing w:val="-12"/>
          <w:sz w:val="28"/>
          <w:szCs w:val="28"/>
        </w:rPr>
        <w:t xml:space="preserve">2. </w:t>
      </w:r>
      <w:r w:rsidR="000D4536" w:rsidRPr="000D4536">
        <w:rPr>
          <w:rFonts w:ascii="Comic Sans MS" w:hAnsi="Comic Sans MS"/>
          <w:color w:val="7030A0"/>
          <w:spacing w:val="2"/>
          <w:sz w:val="28"/>
          <w:szCs w:val="28"/>
        </w:rPr>
        <w:t>Попросите его объяснить сложные слова или объясните их</w:t>
      </w:r>
      <w:r w:rsidR="000D4536" w:rsidRPr="000D4536">
        <w:rPr>
          <w:rFonts w:ascii="Comic Sans MS" w:hAnsi="Comic Sans MS"/>
          <w:color w:val="7030A0"/>
          <w:spacing w:val="2"/>
          <w:sz w:val="28"/>
          <w:szCs w:val="28"/>
        </w:rPr>
        <w:br/>
        <w:t>значение сами.</w:t>
      </w:r>
    </w:p>
    <w:p w:rsidR="000D4536" w:rsidRPr="000D4536" w:rsidRDefault="00F56855" w:rsidP="00B223CB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color w:val="7030A0"/>
          <w:spacing w:val="-5"/>
          <w:sz w:val="28"/>
          <w:szCs w:val="28"/>
        </w:rPr>
      </w:pPr>
      <w:r>
        <w:rPr>
          <w:rFonts w:ascii="Comic Sans MS" w:hAnsi="Comic Sans MS"/>
          <w:color w:val="7030A0"/>
          <w:spacing w:val="6"/>
          <w:sz w:val="28"/>
          <w:szCs w:val="28"/>
        </w:rPr>
        <w:t>3.</w:t>
      </w:r>
      <w:r w:rsidR="000D4536" w:rsidRPr="000D4536">
        <w:rPr>
          <w:rFonts w:ascii="Comic Sans MS" w:hAnsi="Comic Sans MS"/>
          <w:color w:val="7030A0"/>
          <w:spacing w:val="6"/>
          <w:sz w:val="28"/>
          <w:szCs w:val="28"/>
        </w:rPr>
        <w:t xml:space="preserve">Предложите малышу взять в руки мячик и, ритмично подбрасывая и ловя его двумя </w:t>
      </w:r>
      <w:r w:rsidR="000D4536" w:rsidRPr="000D4536">
        <w:rPr>
          <w:rFonts w:ascii="Comic Sans MS" w:hAnsi="Comic Sans MS"/>
          <w:color w:val="7030A0"/>
          <w:spacing w:val="4"/>
          <w:sz w:val="28"/>
          <w:szCs w:val="28"/>
        </w:rPr>
        <w:t xml:space="preserve">руками, проговорить скороговорку (подбрасывать и ловить мяч можно на каждое слово или </w:t>
      </w:r>
      <w:r w:rsidR="000D4536" w:rsidRPr="000D4536">
        <w:rPr>
          <w:rFonts w:ascii="Comic Sans MS" w:hAnsi="Comic Sans MS"/>
          <w:color w:val="7030A0"/>
          <w:spacing w:val="1"/>
          <w:sz w:val="28"/>
          <w:szCs w:val="28"/>
        </w:rPr>
        <w:t>на слог).</w:t>
      </w:r>
    </w:p>
    <w:p w:rsidR="000D4536" w:rsidRPr="000D4536" w:rsidRDefault="00F56855" w:rsidP="00B223CB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color w:val="7030A0"/>
          <w:spacing w:val="-6"/>
          <w:sz w:val="28"/>
          <w:szCs w:val="28"/>
        </w:rPr>
      </w:pPr>
      <w:r>
        <w:rPr>
          <w:rFonts w:ascii="Comic Sans MS" w:hAnsi="Comic Sans MS"/>
          <w:color w:val="7030A0"/>
          <w:spacing w:val="3"/>
          <w:sz w:val="28"/>
          <w:szCs w:val="28"/>
        </w:rPr>
        <w:t>4.</w:t>
      </w:r>
      <w:r w:rsidR="000D4536" w:rsidRPr="000D4536">
        <w:rPr>
          <w:rFonts w:ascii="Comic Sans MS" w:hAnsi="Comic Sans MS"/>
          <w:color w:val="7030A0"/>
          <w:spacing w:val="3"/>
          <w:sz w:val="28"/>
          <w:szCs w:val="28"/>
        </w:rPr>
        <w:t xml:space="preserve">Предложите ребёнку проговорить скороговорку, перебрасывая мячик из одной руки в </w:t>
      </w:r>
      <w:r w:rsidR="000D4536" w:rsidRPr="000D4536">
        <w:rPr>
          <w:rFonts w:ascii="Comic Sans MS" w:hAnsi="Comic Sans MS"/>
          <w:color w:val="7030A0"/>
          <w:spacing w:val="-1"/>
          <w:sz w:val="28"/>
          <w:szCs w:val="28"/>
        </w:rPr>
        <w:t>другую.</w:t>
      </w:r>
    </w:p>
    <w:p w:rsidR="000D4536" w:rsidRPr="000D4536" w:rsidRDefault="00F56855" w:rsidP="00B223CB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color w:val="7030A0"/>
          <w:spacing w:val="-6"/>
          <w:sz w:val="28"/>
          <w:szCs w:val="28"/>
        </w:rPr>
      </w:pPr>
      <w:r>
        <w:rPr>
          <w:rFonts w:ascii="Comic Sans MS" w:hAnsi="Comic Sans MS"/>
          <w:color w:val="7030A0"/>
          <w:spacing w:val="3"/>
          <w:sz w:val="28"/>
          <w:szCs w:val="28"/>
        </w:rPr>
        <w:t>5.</w:t>
      </w:r>
      <w:r w:rsidR="000D4536" w:rsidRPr="000D4536">
        <w:rPr>
          <w:rFonts w:ascii="Comic Sans MS" w:hAnsi="Comic Sans MS"/>
          <w:color w:val="7030A0"/>
          <w:spacing w:val="3"/>
          <w:sz w:val="28"/>
          <w:szCs w:val="28"/>
        </w:rPr>
        <w:t>Скороговорку можно повторить, перебрасывая мяч друг другу.</w:t>
      </w:r>
    </w:p>
    <w:p w:rsidR="000D4536" w:rsidRPr="000D4536" w:rsidRDefault="00F56855" w:rsidP="00B223CB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color w:val="7030A0"/>
          <w:spacing w:val="-6"/>
          <w:sz w:val="28"/>
          <w:szCs w:val="28"/>
        </w:rPr>
      </w:pPr>
      <w:r>
        <w:rPr>
          <w:rFonts w:ascii="Comic Sans MS" w:hAnsi="Comic Sans MS"/>
          <w:color w:val="7030A0"/>
          <w:spacing w:val="5"/>
          <w:sz w:val="28"/>
          <w:szCs w:val="28"/>
        </w:rPr>
        <w:t>6.</w:t>
      </w:r>
      <w:r w:rsidR="000D4536" w:rsidRPr="000D4536">
        <w:rPr>
          <w:rFonts w:ascii="Comic Sans MS" w:hAnsi="Comic Sans MS"/>
          <w:color w:val="7030A0"/>
          <w:spacing w:val="5"/>
          <w:sz w:val="28"/>
          <w:szCs w:val="28"/>
        </w:rPr>
        <w:t xml:space="preserve">Попросите малыша проговорить скороговорку, прохлопывая </w:t>
      </w:r>
      <w:r w:rsidR="000D4536" w:rsidRPr="000D4536">
        <w:rPr>
          <w:rFonts w:ascii="Comic Sans MS" w:hAnsi="Comic Sans MS"/>
          <w:color w:val="7030A0"/>
          <w:spacing w:val="5"/>
          <w:sz w:val="28"/>
          <w:szCs w:val="28"/>
        </w:rPr>
        <w:lastRenderedPageBreak/>
        <w:t>ритм ладошками. (Хло</w:t>
      </w:r>
      <w:r w:rsidR="000D4536" w:rsidRPr="000D4536">
        <w:rPr>
          <w:rFonts w:ascii="Comic Sans MS" w:hAnsi="Comic Sans MS"/>
          <w:color w:val="7030A0"/>
          <w:spacing w:val="5"/>
          <w:sz w:val="28"/>
          <w:szCs w:val="28"/>
        </w:rPr>
        <w:softHyphen/>
      </w:r>
      <w:r w:rsidR="000D4536" w:rsidRPr="000D4536">
        <w:rPr>
          <w:rFonts w:ascii="Comic Sans MS" w:hAnsi="Comic Sans MS"/>
          <w:color w:val="7030A0"/>
          <w:spacing w:val="2"/>
          <w:sz w:val="28"/>
          <w:szCs w:val="28"/>
        </w:rPr>
        <w:t>пать надо как бы «перекладывая» ладоши, как будто лепишь снежки). При этом надо хлопать и говорить сначала медленно, затем всё быстрее и быстрее.</w:t>
      </w:r>
    </w:p>
    <w:p w:rsidR="000D4536" w:rsidRPr="000D4536" w:rsidRDefault="00F56855" w:rsidP="00B223CB">
      <w:pPr>
        <w:widowControl w:val="0"/>
        <w:shd w:val="clear" w:color="auto" w:fill="FFFFFF"/>
        <w:tabs>
          <w:tab w:val="left" w:pos="1003"/>
          <w:tab w:val="left" w:pos="9883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color w:val="7030A0"/>
          <w:spacing w:val="-4"/>
          <w:sz w:val="28"/>
          <w:szCs w:val="28"/>
        </w:rPr>
      </w:pPr>
      <w:r>
        <w:rPr>
          <w:rFonts w:ascii="Comic Sans MS" w:hAnsi="Comic Sans MS"/>
          <w:color w:val="7030A0"/>
          <w:spacing w:val="3"/>
          <w:sz w:val="28"/>
          <w:szCs w:val="28"/>
        </w:rPr>
        <w:t>7.</w:t>
      </w:r>
      <w:r w:rsidR="000D4536" w:rsidRPr="000D4536">
        <w:rPr>
          <w:rFonts w:ascii="Comic Sans MS" w:hAnsi="Comic Sans MS"/>
          <w:color w:val="7030A0"/>
          <w:spacing w:val="3"/>
          <w:sz w:val="28"/>
          <w:szCs w:val="28"/>
        </w:rPr>
        <w:t>Устройте соревнование (с мамой или друзьями) - кто быстрее проговорит скороговор</w:t>
      </w:r>
      <w:r w:rsidR="000D4536" w:rsidRPr="000D4536">
        <w:rPr>
          <w:rFonts w:ascii="Comic Sans MS" w:hAnsi="Comic Sans MS"/>
          <w:color w:val="7030A0"/>
          <w:spacing w:val="3"/>
          <w:sz w:val="28"/>
          <w:szCs w:val="28"/>
        </w:rPr>
        <w:softHyphen/>
      </w:r>
      <w:r w:rsidR="000D4536" w:rsidRPr="000D4536">
        <w:rPr>
          <w:rFonts w:ascii="Comic Sans MS" w:hAnsi="Comic Sans MS"/>
          <w:color w:val="7030A0"/>
          <w:spacing w:val="2"/>
          <w:sz w:val="28"/>
          <w:szCs w:val="28"/>
        </w:rPr>
        <w:t>ку. Время замечать можно по секундной стрелке.</w:t>
      </w:r>
      <w:r w:rsidR="000D4536" w:rsidRPr="000D4536">
        <w:rPr>
          <w:rFonts w:ascii="Comic Sans MS" w:hAnsi="Comic Sans MS"/>
          <w:color w:val="7030A0"/>
          <w:sz w:val="28"/>
          <w:szCs w:val="28"/>
        </w:rPr>
        <w:tab/>
      </w:r>
      <w:r w:rsidR="000D4536" w:rsidRPr="000D4536">
        <w:rPr>
          <w:rFonts w:ascii="Comic Sans MS" w:hAnsi="Comic Sans MS"/>
          <w:i/>
          <w:iCs/>
          <w:color w:val="7030A0"/>
          <w:spacing w:val="-21"/>
          <w:sz w:val="28"/>
          <w:szCs w:val="28"/>
        </w:rPr>
        <w:t>^-</w:t>
      </w:r>
    </w:p>
    <w:p w:rsidR="000D4536" w:rsidRPr="000D4536" w:rsidRDefault="00F56855" w:rsidP="00B223CB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360" w:lineRule="auto"/>
        <w:jc w:val="both"/>
        <w:rPr>
          <w:rFonts w:ascii="Comic Sans MS" w:hAnsi="Comic Sans MS"/>
          <w:color w:val="7030A0"/>
          <w:spacing w:val="-6"/>
          <w:sz w:val="28"/>
          <w:szCs w:val="28"/>
        </w:rPr>
      </w:pPr>
      <w:r>
        <w:rPr>
          <w:rFonts w:ascii="Comic Sans MS" w:hAnsi="Comic Sans MS"/>
          <w:color w:val="7030A0"/>
          <w:spacing w:val="3"/>
          <w:sz w:val="28"/>
          <w:szCs w:val="28"/>
        </w:rPr>
        <w:t>8.</w:t>
      </w:r>
      <w:r w:rsidR="000D4536" w:rsidRPr="000D4536">
        <w:rPr>
          <w:rFonts w:ascii="Comic Sans MS" w:hAnsi="Comic Sans MS"/>
          <w:color w:val="7030A0"/>
          <w:spacing w:val="3"/>
          <w:sz w:val="28"/>
          <w:szCs w:val="28"/>
        </w:rPr>
        <w:t>Предложите проговорить скороговорку 3 раза подряд и не сбиться.</w:t>
      </w:r>
    </w:p>
    <w:p w:rsidR="000D4536" w:rsidRPr="000D4536" w:rsidRDefault="000D4536" w:rsidP="000D4536">
      <w:pPr>
        <w:shd w:val="clear" w:color="auto" w:fill="FFFFFF"/>
        <w:tabs>
          <w:tab w:val="left" w:pos="744"/>
        </w:tabs>
        <w:spacing w:line="360" w:lineRule="auto"/>
        <w:ind w:left="284"/>
        <w:jc w:val="both"/>
        <w:rPr>
          <w:rFonts w:ascii="Comic Sans MS" w:hAnsi="Comic Sans MS"/>
          <w:color w:val="7030A0"/>
          <w:spacing w:val="4"/>
          <w:sz w:val="28"/>
          <w:szCs w:val="28"/>
        </w:rPr>
      </w:pPr>
      <w:r w:rsidRPr="000D4536">
        <w:rPr>
          <w:rFonts w:ascii="Comic Sans MS" w:hAnsi="Comic Sans MS"/>
          <w:color w:val="7030A0"/>
          <w:sz w:val="28"/>
          <w:szCs w:val="28"/>
        </w:rPr>
        <w:tab/>
      </w:r>
      <w:r w:rsidRPr="000D4536">
        <w:rPr>
          <w:rFonts w:ascii="Comic Sans MS" w:hAnsi="Comic Sans MS"/>
          <w:color w:val="7030A0"/>
          <w:spacing w:val="6"/>
          <w:sz w:val="28"/>
          <w:szCs w:val="28"/>
        </w:rPr>
        <w:t>Некоторые скороговорки, после их запоминания и правильного повторения, можно ус</w:t>
      </w:r>
      <w:r w:rsidRPr="000D4536">
        <w:rPr>
          <w:rFonts w:ascii="Comic Sans MS" w:hAnsi="Comic Sans MS"/>
          <w:color w:val="7030A0"/>
          <w:spacing w:val="5"/>
          <w:sz w:val="28"/>
          <w:szCs w:val="28"/>
        </w:rPr>
        <w:t xml:space="preserve">ложнить: надо произнести первоначальный вариант скороговорки, а затем - произнести её, </w:t>
      </w:r>
      <w:r w:rsidRPr="000D4536">
        <w:rPr>
          <w:rFonts w:ascii="Comic Sans MS" w:hAnsi="Comic Sans MS"/>
          <w:color w:val="7030A0"/>
          <w:spacing w:val="4"/>
          <w:sz w:val="28"/>
          <w:szCs w:val="28"/>
        </w:rPr>
        <w:t xml:space="preserve"> поменяв местами начало и конец. </w:t>
      </w:r>
    </w:p>
    <w:p w:rsidR="000D4536" w:rsidRPr="000D4536" w:rsidRDefault="000D4536" w:rsidP="00B223CB">
      <w:pPr>
        <w:shd w:val="clear" w:color="auto" w:fill="FFFFFF"/>
        <w:spacing w:before="5" w:line="360" w:lineRule="auto"/>
        <w:jc w:val="both"/>
        <w:rPr>
          <w:rFonts w:ascii="Comic Sans MS" w:hAnsi="Comic Sans MS"/>
          <w:color w:val="7030A0"/>
          <w:sz w:val="28"/>
          <w:szCs w:val="28"/>
        </w:rPr>
      </w:pPr>
      <w:bookmarkStart w:id="0" w:name="_GoBack"/>
      <w:bookmarkEnd w:id="0"/>
      <w:r w:rsidRPr="000D4536">
        <w:rPr>
          <w:rFonts w:ascii="Comic Sans MS" w:hAnsi="Comic Sans MS"/>
          <w:color w:val="7030A0"/>
          <w:spacing w:val="2"/>
          <w:sz w:val="28"/>
          <w:szCs w:val="28"/>
        </w:rPr>
        <w:t xml:space="preserve">Правильное произношение звуков наряду с богатым словарным запасом и грамматически верной, </w:t>
      </w:r>
      <w:r w:rsidRPr="000D4536">
        <w:rPr>
          <w:rFonts w:ascii="Comic Sans MS" w:hAnsi="Comic Sans MS"/>
          <w:color w:val="7030A0"/>
          <w:spacing w:val="3"/>
          <w:sz w:val="28"/>
          <w:szCs w:val="28"/>
        </w:rPr>
        <w:t xml:space="preserve">хорошо развитой, связной речью является одним из основных показателей готовности ребёнка к </w:t>
      </w:r>
      <w:r w:rsidRPr="000D4536">
        <w:rPr>
          <w:rFonts w:ascii="Comic Sans MS" w:hAnsi="Comic Sans MS"/>
          <w:color w:val="7030A0"/>
          <w:sz w:val="28"/>
          <w:szCs w:val="28"/>
        </w:rPr>
        <w:t>школьному обучению.</w:t>
      </w:r>
    </w:p>
    <w:p w:rsidR="006B5CCE" w:rsidRPr="000D4536" w:rsidRDefault="006B5CCE" w:rsidP="000D4536">
      <w:pPr>
        <w:spacing w:line="360" w:lineRule="auto"/>
        <w:jc w:val="both"/>
        <w:rPr>
          <w:rFonts w:ascii="Comic Sans MS" w:hAnsi="Comic Sans MS"/>
          <w:color w:val="7030A0"/>
        </w:rPr>
      </w:pPr>
    </w:p>
    <w:sectPr w:rsidR="006B5CCE" w:rsidRPr="000D4536" w:rsidSect="000D4536">
      <w:pgSz w:w="11906" w:h="16838"/>
      <w:pgMar w:top="1134" w:right="1134" w:bottom="1134" w:left="1134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EEA132"/>
    <w:lvl w:ilvl="0">
      <w:numFmt w:val="bullet"/>
      <w:lvlText w:val="*"/>
      <w:lvlJc w:val="left"/>
    </w:lvl>
  </w:abstractNum>
  <w:abstractNum w:abstractNumId="1">
    <w:nsid w:val="6A7C63D9"/>
    <w:multiLevelType w:val="singleLevel"/>
    <w:tmpl w:val="6C8CA732"/>
    <w:lvl w:ilvl="0">
      <w:start w:val="1"/>
      <w:numFmt w:val="decimal"/>
      <w:lvlText w:val="%1"/>
      <w:legacy w:legacy="1" w:legacySpace="0" w:legacyIndent="283"/>
      <w:lvlJc w:val="left"/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C6"/>
    <w:rsid w:val="000D4536"/>
    <w:rsid w:val="001721C6"/>
    <w:rsid w:val="005F46C5"/>
    <w:rsid w:val="006B5CCE"/>
    <w:rsid w:val="00B223CB"/>
    <w:rsid w:val="00D31E02"/>
    <w:rsid w:val="00F56855"/>
    <w:rsid w:val="00FA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3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3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3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3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Морина</dc:creator>
  <cp:keywords/>
  <dc:description/>
  <cp:lastModifiedBy>Морина</cp:lastModifiedBy>
  <cp:revision>5</cp:revision>
  <dcterms:created xsi:type="dcterms:W3CDTF">2022-08-29T06:12:00Z</dcterms:created>
  <dcterms:modified xsi:type="dcterms:W3CDTF">2023-02-20T06:18:00Z</dcterms:modified>
</cp:coreProperties>
</file>