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A3A" w:rsidRPr="00812642" w:rsidRDefault="008F6A3A" w:rsidP="00812642">
      <w:pPr>
        <w:shd w:val="clear" w:color="auto" w:fill="FFFFFF"/>
        <w:spacing w:line="276" w:lineRule="auto"/>
        <w:jc w:val="right"/>
        <w:rPr>
          <w:rFonts w:ascii="Comic Sans MS" w:hAnsi="Comic Sans MS" w:cs="Times New Roman"/>
          <w:b/>
          <w:bCs/>
          <w:sz w:val="24"/>
          <w:szCs w:val="24"/>
        </w:rPr>
      </w:pPr>
      <w:r w:rsidRPr="00812642">
        <w:rPr>
          <w:rFonts w:ascii="Comic Sans MS" w:hAnsi="Comic Sans MS" w:cs="Times New Roman"/>
          <w:b/>
          <w:bCs/>
          <w:sz w:val="24"/>
          <w:szCs w:val="24"/>
        </w:rPr>
        <w:t>Советы логопеда</w:t>
      </w:r>
      <w:r w:rsidR="00812642">
        <w:rPr>
          <w:rFonts w:ascii="Comic Sans MS" w:hAnsi="Comic Sans MS" w:cs="Times New Roman"/>
          <w:b/>
          <w:bCs/>
          <w:sz w:val="24"/>
          <w:szCs w:val="24"/>
        </w:rPr>
        <w:t xml:space="preserve"> для педагогов</w:t>
      </w:r>
    </w:p>
    <w:p w:rsidR="00844324" w:rsidRDefault="00844324" w:rsidP="00812642">
      <w:pPr>
        <w:shd w:val="clear" w:color="auto" w:fill="FFFFFF"/>
        <w:spacing w:line="276" w:lineRule="auto"/>
        <w:jc w:val="center"/>
        <w:rPr>
          <w:rFonts w:ascii="Comic Sans MS" w:hAnsi="Comic Sans MS" w:cs="Times New Roman"/>
          <w:b/>
          <w:bCs/>
          <w:sz w:val="24"/>
          <w:szCs w:val="24"/>
        </w:rPr>
      </w:pPr>
    </w:p>
    <w:p w:rsidR="008F6A3A" w:rsidRDefault="008F6A3A" w:rsidP="00812642">
      <w:pPr>
        <w:shd w:val="clear" w:color="auto" w:fill="FFFFFF"/>
        <w:spacing w:line="276" w:lineRule="auto"/>
        <w:jc w:val="center"/>
        <w:rPr>
          <w:rFonts w:ascii="Comic Sans MS" w:hAnsi="Comic Sans MS" w:cs="Times New Roman"/>
          <w:b/>
          <w:bCs/>
          <w:sz w:val="24"/>
          <w:szCs w:val="24"/>
        </w:rPr>
      </w:pPr>
      <w:r w:rsidRPr="00812642">
        <w:rPr>
          <w:rFonts w:ascii="Comic Sans MS" w:hAnsi="Comic Sans MS" w:cs="Times New Roman"/>
          <w:b/>
          <w:bCs/>
          <w:sz w:val="24"/>
          <w:szCs w:val="24"/>
        </w:rPr>
        <w:t xml:space="preserve">Развитие </w:t>
      </w:r>
      <w:r w:rsidR="00EC0245" w:rsidRPr="00812642">
        <w:rPr>
          <w:rFonts w:ascii="Comic Sans MS" w:hAnsi="Comic Sans MS" w:cs="Times New Roman"/>
          <w:b/>
          <w:bCs/>
          <w:sz w:val="24"/>
          <w:szCs w:val="24"/>
        </w:rPr>
        <w:t>слухового внимания</w:t>
      </w:r>
      <w:r w:rsidR="00812642">
        <w:rPr>
          <w:rFonts w:ascii="Comic Sans MS" w:hAnsi="Comic Sans MS" w:cs="Times New Roman"/>
          <w:b/>
          <w:bCs/>
          <w:sz w:val="24"/>
          <w:szCs w:val="24"/>
        </w:rPr>
        <w:t xml:space="preserve"> через игру</w:t>
      </w:r>
    </w:p>
    <w:p w:rsidR="008F6A3A" w:rsidRPr="00812642" w:rsidRDefault="00EC0245" w:rsidP="00812642">
      <w:pPr>
        <w:shd w:val="clear" w:color="auto" w:fill="FFFFFF"/>
        <w:spacing w:line="276" w:lineRule="auto"/>
        <w:ind w:firstLine="851"/>
        <w:jc w:val="both"/>
        <w:rPr>
          <w:rFonts w:ascii="Comic Sans MS" w:hAnsi="Comic Sans MS"/>
          <w:color w:val="000000"/>
          <w:sz w:val="24"/>
          <w:szCs w:val="24"/>
        </w:rPr>
      </w:pPr>
      <w:r w:rsidRPr="00812642">
        <w:rPr>
          <w:rFonts w:ascii="Comic Sans MS" w:hAnsi="Comic Sans MS" w:cs="Times New Roman"/>
          <w:bCs/>
          <w:sz w:val="24"/>
          <w:szCs w:val="24"/>
        </w:rPr>
        <w:t>Начинать развивать фонематический слух у младших дошкольников необходимо с развития слухового внимания. Данный вид работы педагогам необходимо</w:t>
      </w:r>
      <w:r w:rsidR="00844324">
        <w:rPr>
          <w:rFonts w:ascii="Comic Sans MS" w:hAnsi="Comic Sans MS" w:cs="Times New Roman"/>
          <w:bCs/>
          <w:sz w:val="24"/>
          <w:szCs w:val="24"/>
        </w:rPr>
        <w:t xml:space="preserve"> проводить</w:t>
      </w:r>
      <w:r w:rsidRPr="00812642">
        <w:rPr>
          <w:rFonts w:ascii="Comic Sans MS" w:hAnsi="Comic Sans MS" w:cs="Times New Roman"/>
          <w:bCs/>
          <w:sz w:val="24"/>
          <w:szCs w:val="24"/>
        </w:rPr>
        <w:t xml:space="preserve"> систематически. В своей работе использовать игры.</w:t>
      </w:r>
    </w:p>
    <w:p w:rsidR="00812642" w:rsidRDefault="00812642" w:rsidP="00812642">
      <w:pPr>
        <w:shd w:val="clear" w:color="auto" w:fill="FFFFFF"/>
        <w:spacing w:line="276" w:lineRule="auto"/>
        <w:jc w:val="both"/>
        <w:rPr>
          <w:rFonts w:ascii="Comic Sans MS" w:hAnsi="Comic Sans MS" w:cs="Times New Roman"/>
          <w:b/>
          <w:bCs/>
          <w:i/>
          <w:iCs/>
          <w:sz w:val="24"/>
          <w:szCs w:val="24"/>
        </w:rPr>
      </w:pPr>
    </w:p>
    <w:p w:rsidR="00EC0245" w:rsidRPr="00812642" w:rsidRDefault="00EC0245" w:rsidP="00812642">
      <w:pPr>
        <w:shd w:val="clear" w:color="auto" w:fill="FFFFFF"/>
        <w:spacing w:line="276" w:lineRule="auto"/>
        <w:jc w:val="both"/>
        <w:rPr>
          <w:rFonts w:ascii="Comic Sans MS" w:hAnsi="Comic Sans MS" w:cs="Times New Roman"/>
          <w:sz w:val="24"/>
          <w:szCs w:val="24"/>
        </w:rPr>
      </w:pPr>
      <w:r w:rsidRPr="00812642">
        <w:rPr>
          <w:rFonts w:ascii="Comic Sans MS" w:hAnsi="Comic Sans MS" w:cs="Times New Roman"/>
          <w:b/>
          <w:bCs/>
          <w:i/>
          <w:iCs/>
          <w:sz w:val="24"/>
          <w:szCs w:val="24"/>
        </w:rPr>
        <w:t>Игра: «Скажи, что ты слышишь»</w:t>
      </w:r>
    </w:p>
    <w:p w:rsidR="00EC0245" w:rsidRPr="00812642" w:rsidRDefault="00EC0245" w:rsidP="00812642">
      <w:pPr>
        <w:shd w:val="clear" w:color="auto" w:fill="FFFFFF"/>
        <w:spacing w:line="276" w:lineRule="auto"/>
        <w:jc w:val="both"/>
        <w:rPr>
          <w:rFonts w:ascii="Comic Sans MS" w:hAnsi="Comic Sans MS" w:cs="Times New Roman"/>
          <w:sz w:val="24"/>
          <w:szCs w:val="24"/>
        </w:rPr>
      </w:pPr>
      <w:r w:rsidRPr="00812642">
        <w:rPr>
          <w:rFonts w:ascii="Comic Sans MS" w:hAnsi="Comic Sans MS" w:cs="Times New Roman"/>
          <w:sz w:val="24"/>
          <w:szCs w:val="24"/>
          <w:u w:val="single"/>
        </w:rPr>
        <w:t>Цель</w:t>
      </w:r>
      <w:r w:rsidRPr="00812642">
        <w:rPr>
          <w:rFonts w:ascii="Comic Sans MS" w:hAnsi="Comic Sans MS" w:cs="Times New Roman"/>
          <w:sz w:val="24"/>
          <w:szCs w:val="24"/>
        </w:rPr>
        <w:t>. Накопление словаря и развитие фразовой речи.</w:t>
      </w:r>
    </w:p>
    <w:p w:rsidR="00EC0245" w:rsidRPr="00812642" w:rsidRDefault="00EC0245" w:rsidP="00812642">
      <w:pPr>
        <w:shd w:val="clear" w:color="auto" w:fill="FFFFFF"/>
        <w:spacing w:line="276" w:lineRule="auto"/>
        <w:jc w:val="both"/>
        <w:rPr>
          <w:rFonts w:ascii="Comic Sans MS" w:hAnsi="Comic Sans MS" w:cs="Times New Roman"/>
          <w:sz w:val="24"/>
          <w:szCs w:val="24"/>
        </w:rPr>
      </w:pPr>
      <w:r w:rsidRPr="00812642">
        <w:rPr>
          <w:rFonts w:ascii="Comic Sans MS" w:hAnsi="Comic Sans MS" w:cs="Times New Roman"/>
          <w:sz w:val="24"/>
          <w:szCs w:val="24"/>
          <w:u w:val="single"/>
        </w:rPr>
        <w:t>Описание игры.</w:t>
      </w:r>
      <w:r w:rsidRPr="00812642">
        <w:rPr>
          <w:rFonts w:ascii="Comic Sans MS" w:hAnsi="Comic Sans MS" w:cs="Times New Roman"/>
          <w:sz w:val="24"/>
          <w:szCs w:val="24"/>
        </w:rPr>
        <w:t xml:space="preserve"> Педагог предлагает детям закрыть глаза, внимательно послу</w:t>
      </w:r>
      <w:r w:rsidRPr="00812642">
        <w:rPr>
          <w:rFonts w:ascii="Comic Sans MS" w:hAnsi="Comic Sans MS" w:cs="Times New Roman"/>
          <w:sz w:val="24"/>
          <w:szCs w:val="24"/>
        </w:rPr>
        <w:softHyphen/>
        <w:t>шать и определить, какие звуки они услыша</w:t>
      </w:r>
      <w:r w:rsidRPr="00812642">
        <w:rPr>
          <w:rFonts w:ascii="Comic Sans MS" w:hAnsi="Comic Sans MS" w:cs="Times New Roman"/>
          <w:sz w:val="24"/>
          <w:szCs w:val="24"/>
        </w:rPr>
        <w:softHyphen/>
        <w:t>ли (щебет птиц, сигнал машины, шорох па</w:t>
      </w:r>
      <w:r w:rsidRPr="00812642">
        <w:rPr>
          <w:rFonts w:ascii="Comic Sans MS" w:hAnsi="Comic Sans MS" w:cs="Times New Roman"/>
          <w:sz w:val="24"/>
          <w:szCs w:val="24"/>
        </w:rPr>
        <w:softHyphen/>
        <w:t>дающего листа, разговор прохожих и т.д.). Дети должны ответить целым предложени</w:t>
      </w:r>
      <w:r w:rsidRPr="00812642">
        <w:rPr>
          <w:rFonts w:ascii="Comic Sans MS" w:hAnsi="Comic Sans MS" w:cs="Times New Roman"/>
          <w:sz w:val="24"/>
          <w:szCs w:val="24"/>
        </w:rPr>
        <w:softHyphen/>
        <w:t>ем. Игру хорошо проводить на прогулке.</w:t>
      </w:r>
    </w:p>
    <w:p w:rsidR="00812642" w:rsidRDefault="00812642" w:rsidP="00812642">
      <w:pPr>
        <w:shd w:val="clear" w:color="auto" w:fill="FFFFFF"/>
        <w:spacing w:line="276" w:lineRule="auto"/>
        <w:jc w:val="both"/>
        <w:rPr>
          <w:rFonts w:ascii="Comic Sans MS" w:hAnsi="Comic Sans MS" w:cs="Times New Roman"/>
          <w:b/>
          <w:bCs/>
          <w:i/>
          <w:iCs/>
          <w:sz w:val="24"/>
          <w:szCs w:val="24"/>
        </w:rPr>
      </w:pPr>
    </w:p>
    <w:p w:rsidR="008F6A3A" w:rsidRPr="00812642" w:rsidRDefault="00EC0245" w:rsidP="00812642">
      <w:pPr>
        <w:shd w:val="clear" w:color="auto" w:fill="FFFFFF"/>
        <w:spacing w:line="276" w:lineRule="auto"/>
        <w:jc w:val="both"/>
        <w:rPr>
          <w:rFonts w:ascii="Comic Sans MS" w:hAnsi="Comic Sans MS" w:cs="Times New Roman"/>
          <w:sz w:val="24"/>
          <w:szCs w:val="24"/>
        </w:rPr>
      </w:pPr>
      <w:r w:rsidRPr="00812642">
        <w:rPr>
          <w:rFonts w:ascii="Comic Sans MS" w:hAnsi="Comic Sans MS" w:cs="Times New Roman"/>
          <w:b/>
          <w:bCs/>
          <w:i/>
          <w:iCs/>
          <w:sz w:val="24"/>
          <w:szCs w:val="24"/>
        </w:rPr>
        <w:t>Игра: «</w:t>
      </w:r>
      <w:r w:rsidR="008F6A3A" w:rsidRPr="00812642">
        <w:rPr>
          <w:rFonts w:ascii="Comic Sans MS" w:hAnsi="Comic Sans MS" w:cs="Times New Roman"/>
          <w:b/>
          <w:bCs/>
          <w:i/>
          <w:iCs/>
          <w:sz w:val="24"/>
          <w:szCs w:val="24"/>
        </w:rPr>
        <w:t xml:space="preserve">Тихо </w:t>
      </w:r>
      <w:r w:rsidRPr="00812642">
        <w:rPr>
          <w:rFonts w:ascii="Comic Sans MS" w:hAnsi="Comic Sans MS" w:cs="Times New Roman"/>
          <w:b/>
          <w:bCs/>
          <w:sz w:val="24"/>
          <w:szCs w:val="24"/>
        </w:rPr>
        <w:t>-</w:t>
      </w:r>
      <w:r w:rsidRPr="00812642">
        <w:rPr>
          <w:rFonts w:ascii="Comic Sans MS" w:hAnsi="Comic Sans MS" w:cs="Times New Roman"/>
          <w:b/>
          <w:bCs/>
          <w:i/>
          <w:iCs/>
          <w:sz w:val="24"/>
          <w:szCs w:val="24"/>
        </w:rPr>
        <w:t xml:space="preserve"> г</w:t>
      </w:r>
      <w:r w:rsidR="008F6A3A" w:rsidRPr="00812642">
        <w:rPr>
          <w:rFonts w:ascii="Comic Sans MS" w:hAnsi="Comic Sans MS" w:cs="Times New Roman"/>
          <w:b/>
          <w:bCs/>
          <w:i/>
          <w:iCs/>
          <w:sz w:val="24"/>
          <w:szCs w:val="24"/>
        </w:rPr>
        <w:t>ромко!</w:t>
      </w:r>
      <w:r w:rsidRPr="00812642">
        <w:rPr>
          <w:rFonts w:ascii="Comic Sans MS" w:hAnsi="Comic Sans MS" w:cs="Times New Roman"/>
          <w:b/>
          <w:bCs/>
          <w:i/>
          <w:iCs/>
          <w:sz w:val="24"/>
          <w:szCs w:val="24"/>
        </w:rPr>
        <w:t>»</w:t>
      </w:r>
    </w:p>
    <w:p w:rsidR="008F6A3A" w:rsidRPr="00812642" w:rsidRDefault="008F6A3A" w:rsidP="00812642">
      <w:pPr>
        <w:shd w:val="clear" w:color="auto" w:fill="FFFFFF"/>
        <w:spacing w:line="276" w:lineRule="auto"/>
        <w:jc w:val="both"/>
        <w:rPr>
          <w:rFonts w:ascii="Comic Sans MS" w:hAnsi="Comic Sans MS" w:cs="Times New Roman"/>
          <w:sz w:val="24"/>
          <w:szCs w:val="24"/>
        </w:rPr>
      </w:pPr>
      <w:r w:rsidRPr="00812642">
        <w:rPr>
          <w:rFonts w:ascii="Comic Sans MS" w:hAnsi="Comic Sans MS" w:cs="Times New Roman"/>
          <w:sz w:val="24"/>
          <w:szCs w:val="24"/>
          <w:u w:val="single"/>
        </w:rPr>
        <w:t>Цель.</w:t>
      </w:r>
      <w:r w:rsidRPr="00812642">
        <w:rPr>
          <w:rFonts w:ascii="Comic Sans MS" w:hAnsi="Comic Sans MS" w:cs="Times New Roman"/>
          <w:sz w:val="24"/>
          <w:szCs w:val="24"/>
        </w:rPr>
        <w:t xml:space="preserve"> Развитие координации движе</w:t>
      </w:r>
      <w:r w:rsidRPr="00812642">
        <w:rPr>
          <w:rFonts w:ascii="Comic Sans MS" w:hAnsi="Comic Sans MS" w:cs="Times New Roman"/>
          <w:sz w:val="24"/>
          <w:szCs w:val="24"/>
        </w:rPr>
        <w:softHyphen/>
        <w:t>ний и чувства ритма.</w:t>
      </w:r>
    </w:p>
    <w:p w:rsidR="008F6A3A" w:rsidRPr="00812642" w:rsidRDefault="008F6A3A" w:rsidP="00812642">
      <w:pPr>
        <w:shd w:val="clear" w:color="auto" w:fill="FFFFFF"/>
        <w:spacing w:line="276" w:lineRule="auto"/>
        <w:jc w:val="both"/>
        <w:rPr>
          <w:rFonts w:ascii="Comic Sans MS" w:hAnsi="Comic Sans MS" w:cs="Times New Roman"/>
          <w:sz w:val="24"/>
          <w:szCs w:val="24"/>
        </w:rPr>
      </w:pPr>
      <w:r w:rsidRPr="00812642">
        <w:rPr>
          <w:rFonts w:ascii="Comic Sans MS" w:hAnsi="Comic Sans MS" w:cs="Times New Roman"/>
          <w:sz w:val="24"/>
          <w:szCs w:val="24"/>
          <w:u w:val="single"/>
        </w:rPr>
        <w:t>Оборудование.</w:t>
      </w:r>
      <w:r w:rsidRPr="00812642">
        <w:rPr>
          <w:rFonts w:ascii="Comic Sans MS" w:hAnsi="Comic Sans MS" w:cs="Times New Roman"/>
          <w:sz w:val="24"/>
          <w:szCs w:val="24"/>
        </w:rPr>
        <w:t xml:space="preserve"> Бубен, тамбурин.</w:t>
      </w:r>
    </w:p>
    <w:p w:rsidR="008F6A3A" w:rsidRPr="00812642" w:rsidRDefault="008F6A3A" w:rsidP="00812642">
      <w:pPr>
        <w:shd w:val="clear" w:color="auto" w:fill="FFFFFF"/>
        <w:spacing w:line="276" w:lineRule="auto"/>
        <w:jc w:val="both"/>
        <w:rPr>
          <w:rFonts w:ascii="Comic Sans MS" w:hAnsi="Comic Sans MS" w:cs="Times New Roman"/>
          <w:sz w:val="24"/>
          <w:szCs w:val="24"/>
        </w:rPr>
      </w:pPr>
      <w:r w:rsidRPr="00812642">
        <w:rPr>
          <w:rFonts w:ascii="Comic Sans MS" w:hAnsi="Comic Sans MS" w:cs="Times New Roman"/>
          <w:sz w:val="24"/>
          <w:szCs w:val="24"/>
          <w:u w:val="single"/>
        </w:rPr>
        <w:t>Описание игры.</w:t>
      </w:r>
      <w:r w:rsidRPr="00812642">
        <w:rPr>
          <w:rFonts w:ascii="Comic Sans MS" w:hAnsi="Comic Sans MS" w:cs="Times New Roman"/>
          <w:sz w:val="24"/>
          <w:szCs w:val="24"/>
        </w:rPr>
        <w:t xml:space="preserve"> Педагог стучит в бу</w:t>
      </w:r>
      <w:r w:rsidRPr="00812642">
        <w:rPr>
          <w:rFonts w:ascii="Comic Sans MS" w:hAnsi="Comic Sans MS" w:cs="Times New Roman"/>
          <w:sz w:val="24"/>
          <w:szCs w:val="24"/>
        </w:rPr>
        <w:softHyphen/>
        <w:t xml:space="preserve">бен тихо, потом громко и очень громко. </w:t>
      </w:r>
      <w:proofErr w:type="gramStart"/>
      <w:r w:rsidRPr="00812642">
        <w:rPr>
          <w:rFonts w:ascii="Comic Sans MS" w:hAnsi="Comic Sans MS" w:cs="Times New Roman"/>
          <w:sz w:val="24"/>
          <w:szCs w:val="24"/>
        </w:rPr>
        <w:t>Со</w:t>
      </w:r>
      <w:r w:rsidRPr="00812642">
        <w:rPr>
          <w:rFonts w:ascii="Comic Sans MS" w:hAnsi="Comic Sans MS" w:cs="Times New Roman"/>
          <w:sz w:val="24"/>
          <w:szCs w:val="24"/>
        </w:rPr>
        <w:softHyphen/>
        <w:t>ответственно звучанию бубна</w:t>
      </w:r>
      <w:r w:rsidR="00EC0245" w:rsidRPr="00812642">
        <w:rPr>
          <w:rFonts w:ascii="Comic Sans MS" w:hAnsi="Comic Sans MS" w:cs="Times New Roman"/>
          <w:sz w:val="24"/>
          <w:szCs w:val="24"/>
        </w:rPr>
        <w:t xml:space="preserve">, </w:t>
      </w:r>
      <w:r w:rsidRPr="00812642">
        <w:rPr>
          <w:rFonts w:ascii="Comic Sans MS" w:hAnsi="Comic Sans MS" w:cs="Times New Roman"/>
          <w:sz w:val="24"/>
          <w:szCs w:val="24"/>
        </w:rPr>
        <w:t xml:space="preserve"> дети выпол</w:t>
      </w:r>
      <w:r w:rsidRPr="00812642">
        <w:rPr>
          <w:rFonts w:ascii="Comic Sans MS" w:hAnsi="Comic Sans MS" w:cs="Times New Roman"/>
          <w:sz w:val="24"/>
          <w:szCs w:val="24"/>
        </w:rPr>
        <w:softHyphen/>
        <w:t xml:space="preserve">няют движения: под тихий звук идут на носочках, под громкий </w:t>
      </w:r>
      <w:r w:rsidR="00EC0245" w:rsidRPr="00812642">
        <w:rPr>
          <w:rFonts w:ascii="Comic Sans MS" w:hAnsi="Comic Sans MS" w:cs="Times New Roman"/>
          <w:sz w:val="24"/>
          <w:szCs w:val="24"/>
        </w:rPr>
        <w:t xml:space="preserve">- </w:t>
      </w:r>
      <w:r w:rsidRPr="00812642">
        <w:rPr>
          <w:rFonts w:ascii="Comic Sans MS" w:hAnsi="Comic Sans MS" w:cs="Times New Roman"/>
          <w:sz w:val="24"/>
          <w:szCs w:val="24"/>
        </w:rPr>
        <w:t xml:space="preserve">полным шагом, под более громкий </w:t>
      </w:r>
      <w:r w:rsidR="00EC0245" w:rsidRPr="00812642">
        <w:rPr>
          <w:rFonts w:ascii="Comic Sans MS" w:hAnsi="Comic Sans MS" w:cs="Times New Roman"/>
          <w:sz w:val="24"/>
          <w:szCs w:val="24"/>
        </w:rPr>
        <w:t xml:space="preserve">- </w:t>
      </w:r>
      <w:r w:rsidRPr="00812642">
        <w:rPr>
          <w:rFonts w:ascii="Comic Sans MS" w:hAnsi="Comic Sans MS" w:cs="Times New Roman"/>
          <w:sz w:val="24"/>
          <w:szCs w:val="24"/>
        </w:rPr>
        <w:t>бегут.</w:t>
      </w:r>
      <w:proofErr w:type="gramEnd"/>
      <w:r w:rsidRPr="00812642">
        <w:rPr>
          <w:rFonts w:ascii="Comic Sans MS" w:hAnsi="Comic Sans MS" w:cs="Times New Roman"/>
          <w:sz w:val="24"/>
          <w:szCs w:val="24"/>
        </w:rPr>
        <w:t xml:space="preserve"> Кто ошибся, тот становится в конце колонны. Самые внима</w:t>
      </w:r>
      <w:r w:rsidRPr="00812642">
        <w:rPr>
          <w:rFonts w:ascii="Comic Sans MS" w:hAnsi="Comic Sans MS" w:cs="Times New Roman"/>
          <w:sz w:val="24"/>
          <w:szCs w:val="24"/>
        </w:rPr>
        <w:softHyphen/>
        <w:t>тельные окажутся впереди.</w:t>
      </w:r>
    </w:p>
    <w:p w:rsidR="00812642" w:rsidRDefault="00812642" w:rsidP="00812642">
      <w:pPr>
        <w:shd w:val="clear" w:color="auto" w:fill="FFFFFF"/>
        <w:spacing w:line="276" w:lineRule="auto"/>
        <w:jc w:val="both"/>
        <w:rPr>
          <w:rFonts w:ascii="Comic Sans MS" w:hAnsi="Comic Sans MS" w:cs="Times New Roman"/>
          <w:b/>
          <w:bCs/>
          <w:i/>
          <w:iCs/>
          <w:sz w:val="24"/>
          <w:szCs w:val="24"/>
        </w:rPr>
      </w:pPr>
    </w:p>
    <w:p w:rsidR="00EC0245" w:rsidRPr="00812642" w:rsidRDefault="00EC0245" w:rsidP="00812642">
      <w:pPr>
        <w:shd w:val="clear" w:color="auto" w:fill="FFFFFF"/>
        <w:spacing w:line="276" w:lineRule="auto"/>
        <w:jc w:val="both"/>
        <w:rPr>
          <w:rFonts w:ascii="Comic Sans MS" w:hAnsi="Comic Sans MS" w:cs="Times New Roman"/>
          <w:sz w:val="24"/>
          <w:szCs w:val="24"/>
        </w:rPr>
      </w:pPr>
      <w:r w:rsidRPr="00812642">
        <w:rPr>
          <w:rFonts w:ascii="Comic Sans MS" w:hAnsi="Comic Sans MS" w:cs="Times New Roman"/>
          <w:b/>
          <w:bCs/>
          <w:i/>
          <w:iCs/>
          <w:sz w:val="24"/>
          <w:szCs w:val="24"/>
        </w:rPr>
        <w:t>Игра: «Кто что услышит?»</w:t>
      </w:r>
    </w:p>
    <w:p w:rsidR="00EC0245" w:rsidRPr="00812642" w:rsidRDefault="00EC0245" w:rsidP="00812642">
      <w:pPr>
        <w:shd w:val="clear" w:color="auto" w:fill="FFFFFF"/>
        <w:spacing w:line="276" w:lineRule="auto"/>
        <w:jc w:val="both"/>
        <w:rPr>
          <w:rFonts w:ascii="Comic Sans MS" w:hAnsi="Comic Sans MS" w:cs="Times New Roman"/>
          <w:sz w:val="24"/>
          <w:szCs w:val="24"/>
        </w:rPr>
      </w:pPr>
      <w:r w:rsidRPr="00812642">
        <w:rPr>
          <w:rFonts w:ascii="Comic Sans MS" w:hAnsi="Comic Sans MS" w:cs="Times New Roman"/>
          <w:sz w:val="24"/>
          <w:szCs w:val="24"/>
          <w:u w:val="single"/>
        </w:rPr>
        <w:t>Цель.</w:t>
      </w:r>
      <w:r w:rsidRPr="00812642">
        <w:rPr>
          <w:rFonts w:ascii="Comic Sans MS" w:hAnsi="Comic Sans MS" w:cs="Times New Roman"/>
          <w:sz w:val="24"/>
          <w:szCs w:val="24"/>
        </w:rPr>
        <w:t xml:space="preserve"> Накопление словаря и развитие фразовой речи.</w:t>
      </w:r>
    </w:p>
    <w:p w:rsidR="00EC0245" w:rsidRPr="00812642" w:rsidRDefault="00EC0245" w:rsidP="00812642">
      <w:pPr>
        <w:shd w:val="clear" w:color="auto" w:fill="FFFFFF"/>
        <w:spacing w:line="276" w:lineRule="auto"/>
        <w:jc w:val="both"/>
        <w:rPr>
          <w:rFonts w:ascii="Comic Sans MS" w:hAnsi="Comic Sans MS" w:cs="Times New Roman"/>
          <w:sz w:val="24"/>
          <w:szCs w:val="24"/>
        </w:rPr>
      </w:pPr>
      <w:r w:rsidRPr="00812642">
        <w:rPr>
          <w:rFonts w:ascii="Comic Sans MS" w:hAnsi="Comic Sans MS" w:cs="Times New Roman"/>
          <w:sz w:val="24"/>
          <w:szCs w:val="24"/>
          <w:u w:val="single"/>
        </w:rPr>
        <w:t>Оборудование</w:t>
      </w:r>
      <w:r w:rsidRPr="00812642">
        <w:rPr>
          <w:rFonts w:ascii="Comic Sans MS" w:hAnsi="Comic Sans MS" w:cs="Times New Roman"/>
          <w:sz w:val="24"/>
          <w:szCs w:val="24"/>
        </w:rPr>
        <w:t>. Ширма, разные зву</w:t>
      </w:r>
      <w:r w:rsidRPr="00812642">
        <w:rPr>
          <w:rFonts w:ascii="Comic Sans MS" w:hAnsi="Comic Sans MS" w:cs="Times New Roman"/>
          <w:sz w:val="24"/>
          <w:szCs w:val="24"/>
        </w:rPr>
        <w:softHyphen/>
        <w:t>чащие предметы: звонок, молоток, трещот</w:t>
      </w:r>
      <w:r w:rsidRPr="00812642">
        <w:rPr>
          <w:rFonts w:ascii="Comic Sans MS" w:hAnsi="Comic Sans MS" w:cs="Times New Roman"/>
          <w:sz w:val="24"/>
          <w:szCs w:val="24"/>
        </w:rPr>
        <w:softHyphen/>
        <w:t xml:space="preserve">ка </w:t>
      </w:r>
      <w:r w:rsidRPr="00812642">
        <w:rPr>
          <w:rFonts w:ascii="Comic Sans MS" w:hAnsi="Comic Sans MS" w:cs="Times New Roman"/>
          <w:b/>
          <w:bCs/>
          <w:sz w:val="24"/>
          <w:szCs w:val="24"/>
        </w:rPr>
        <w:t xml:space="preserve">с </w:t>
      </w:r>
      <w:r w:rsidRPr="00812642">
        <w:rPr>
          <w:rFonts w:ascii="Comic Sans MS" w:hAnsi="Comic Sans MS" w:cs="Times New Roman"/>
          <w:sz w:val="24"/>
          <w:szCs w:val="24"/>
        </w:rPr>
        <w:t>камешками или горохом, труба и т.д.</w:t>
      </w:r>
    </w:p>
    <w:p w:rsidR="00EC0245" w:rsidRPr="00812642" w:rsidRDefault="00EC0245" w:rsidP="00812642">
      <w:pPr>
        <w:shd w:val="clear" w:color="auto" w:fill="FFFFFF"/>
        <w:spacing w:line="276" w:lineRule="auto"/>
        <w:jc w:val="both"/>
        <w:rPr>
          <w:rFonts w:ascii="Comic Sans MS" w:hAnsi="Comic Sans MS" w:cs="Times New Roman"/>
          <w:sz w:val="24"/>
          <w:szCs w:val="24"/>
        </w:rPr>
      </w:pPr>
      <w:r w:rsidRPr="00812642">
        <w:rPr>
          <w:rFonts w:ascii="Comic Sans MS" w:hAnsi="Comic Sans MS" w:cs="Times New Roman"/>
          <w:sz w:val="24"/>
          <w:szCs w:val="24"/>
          <w:u w:val="single"/>
        </w:rPr>
        <w:t>Описание игры.</w:t>
      </w:r>
      <w:r w:rsidRPr="00812642">
        <w:rPr>
          <w:rFonts w:ascii="Comic Sans MS" w:hAnsi="Comic Sans MS" w:cs="Times New Roman"/>
          <w:sz w:val="24"/>
          <w:szCs w:val="24"/>
        </w:rPr>
        <w:t xml:space="preserve"> Педагог за ширмой стучит молотком, звонит в звонок и т.д., а дети должны отгадать, каким предметом произведен звук. Звуки должны быть ясные и контрастные.</w:t>
      </w:r>
    </w:p>
    <w:p w:rsidR="00812642" w:rsidRDefault="00812642" w:rsidP="00812642">
      <w:pPr>
        <w:shd w:val="clear" w:color="auto" w:fill="FFFFFF"/>
        <w:spacing w:line="276" w:lineRule="auto"/>
        <w:jc w:val="both"/>
        <w:rPr>
          <w:rFonts w:ascii="Comic Sans MS" w:hAnsi="Comic Sans MS" w:cs="Times New Roman"/>
          <w:b/>
          <w:bCs/>
          <w:i/>
          <w:iCs/>
          <w:sz w:val="24"/>
          <w:szCs w:val="24"/>
        </w:rPr>
      </w:pPr>
    </w:p>
    <w:p w:rsidR="00EC0245" w:rsidRPr="00812642" w:rsidRDefault="00EC0245" w:rsidP="00812642">
      <w:pPr>
        <w:shd w:val="clear" w:color="auto" w:fill="FFFFFF"/>
        <w:spacing w:line="276" w:lineRule="auto"/>
        <w:jc w:val="both"/>
        <w:rPr>
          <w:rFonts w:ascii="Comic Sans MS" w:hAnsi="Comic Sans MS" w:cs="Times New Roman"/>
          <w:sz w:val="24"/>
          <w:szCs w:val="24"/>
        </w:rPr>
      </w:pPr>
      <w:r w:rsidRPr="00812642">
        <w:rPr>
          <w:rFonts w:ascii="Comic Sans MS" w:hAnsi="Comic Sans MS" w:cs="Times New Roman"/>
          <w:b/>
          <w:bCs/>
          <w:i/>
          <w:iCs/>
          <w:sz w:val="24"/>
          <w:szCs w:val="24"/>
        </w:rPr>
        <w:t>Игра: « Где позвонили?»</w:t>
      </w:r>
    </w:p>
    <w:p w:rsidR="00EC0245" w:rsidRPr="00812642" w:rsidRDefault="00EC0245" w:rsidP="00812642">
      <w:pPr>
        <w:shd w:val="clear" w:color="auto" w:fill="FFFFFF"/>
        <w:spacing w:line="276" w:lineRule="auto"/>
        <w:jc w:val="both"/>
        <w:rPr>
          <w:rFonts w:ascii="Comic Sans MS" w:hAnsi="Comic Sans MS" w:cs="Times New Roman"/>
          <w:sz w:val="24"/>
          <w:szCs w:val="24"/>
        </w:rPr>
      </w:pPr>
      <w:r w:rsidRPr="00812642">
        <w:rPr>
          <w:rFonts w:ascii="Comic Sans MS" w:hAnsi="Comic Sans MS" w:cs="Times New Roman"/>
          <w:sz w:val="24"/>
          <w:szCs w:val="24"/>
          <w:u w:val="single"/>
        </w:rPr>
        <w:t>Цель.</w:t>
      </w:r>
      <w:r w:rsidRPr="00812642">
        <w:rPr>
          <w:rFonts w:ascii="Comic Sans MS" w:hAnsi="Comic Sans MS" w:cs="Times New Roman"/>
          <w:sz w:val="24"/>
          <w:szCs w:val="24"/>
        </w:rPr>
        <w:t xml:space="preserve"> Определение направления звука.</w:t>
      </w:r>
    </w:p>
    <w:p w:rsidR="00EC0245" w:rsidRPr="00812642" w:rsidRDefault="00EC0245" w:rsidP="00812642">
      <w:pPr>
        <w:shd w:val="clear" w:color="auto" w:fill="FFFFFF"/>
        <w:spacing w:line="276" w:lineRule="auto"/>
        <w:jc w:val="both"/>
        <w:rPr>
          <w:rFonts w:ascii="Comic Sans MS" w:hAnsi="Comic Sans MS" w:cs="Times New Roman"/>
          <w:sz w:val="24"/>
          <w:szCs w:val="24"/>
        </w:rPr>
      </w:pPr>
      <w:r w:rsidRPr="00812642">
        <w:rPr>
          <w:rFonts w:ascii="Comic Sans MS" w:hAnsi="Comic Sans MS" w:cs="Times New Roman"/>
          <w:sz w:val="24"/>
          <w:szCs w:val="24"/>
          <w:u w:val="single"/>
        </w:rPr>
        <w:t>Оборудование.</w:t>
      </w:r>
      <w:r w:rsidRPr="00812642">
        <w:rPr>
          <w:rFonts w:ascii="Comic Sans MS" w:hAnsi="Comic Sans MS" w:cs="Times New Roman"/>
          <w:sz w:val="24"/>
          <w:szCs w:val="24"/>
        </w:rPr>
        <w:t xml:space="preserve"> Звоночек (или коло</w:t>
      </w:r>
      <w:r w:rsidRPr="00812642">
        <w:rPr>
          <w:rFonts w:ascii="Comic Sans MS" w:hAnsi="Comic Sans MS" w:cs="Times New Roman"/>
          <w:sz w:val="24"/>
          <w:szCs w:val="24"/>
        </w:rPr>
        <w:softHyphen/>
        <w:t>кольчик, или дудочка и т.п.).</w:t>
      </w:r>
    </w:p>
    <w:p w:rsidR="00EC0245" w:rsidRPr="00812642" w:rsidRDefault="00EC0245" w:rsidP="00812642">
      <w:pPr>
        <w:shd w:val="clear" w:color="auto" w:fill="FFFFFF"/>
        <w:spacing w:line="276" w:lineRule="auto"/>
        <w:jc w:val="both"/>
        <w:rPr>
          <w:rFonts w:ascii="Comic Sans MS" w:hAnsi="Comic Sans MS" w:cs="Times New Roman"/>
          <w:sz w:val="24"/>
          <w:szCs w:val="24"/>
        </w:rPr>
      </w:pPr>
      <w:r w:rsidRPr="00812642">
        <w:rPr>
          <w:rFonts w:ascii="Comic Sans MS" w:hAnsi="Comic Sans MS" w:cs="Times New Roman"/>
          <w:sz w:val="24"/>
          <w:szCs w:val="24"/>
          <w:u w:val="single"/>
        </w:rPr>
        <w:t>Описание игры.</w:t>
      </w:r>
      <w:r w:rsidRPr="00812642">
        <w:rPr>
          <w:rFonts w:ascii="Comic Sans MS" w:hAnsi="Comic Sans MS" w:cs="Times New Roman"/>
          <w:sz w:val="24"/>
          <w:szCs w:val="24"/>
        </w:rPr>
        <w:t xml:space="preserve"> Дети сидят группа</w:t>
      </w:r>
      <w:r w:rsidRPr="00812642">
        <w:rPr>
          <w:rFonts w:ascii="Comic Sans MS" w:hAnsi="Comic Sans MS" w:cs="Times New Roman"/>
          <w:sz w:val="24"/>
          <w:szCs w:val="24"/>
        </w:rPr>
        <w:softHyphen/>
        <w:t>ми в разных местах комнаты, в каждой группе есть какой-нибудь звучащий инстру</w:t>
      </w:r>
      <w:r w:rsidRPr="00812642">
        <w:rPr>
          <w:rFonts w:ascii="Comic Sans MS" w:hAnsi="Comic Sans MS" w:cs="Times New Roman"/>
          <w:sz w:val="24"/>
          <w:szCs w:val="24"/>
        </w:rPr>
        <w:softHyphen/>
        <w:t xml:space="preserve">мент. Выбирается водящий. Ему предлагают закрыть глаза и угадать, где позвонили, </w:t>
      </w:r>
      <w:r w:rsidRPr="00812642">
        <w:rPr>
          <w:rFonts w:ascii="Comic Sans MS" w:hAnsi="Comic Sans MS" w:cs="Times New Roman"/>
          <w:bCs/>
          <w:sz w:val="24"/>
          <w:szCs w:val="24"/>
        </w:rPr>
        <w:t xml:space="preserve">и </w:t>
      </w:r>
      <w:r w:rsidRPr="00812642">
        <w:rPr>
          <w:rFonts w:ascii="Comic Sans MS" w:hAnsi="Comic Sans MS" w:cs="Times New Roman"/>
          <w:sz w:val="24"/>
          <w:szCs w:val="24"/>
        </w:rPr>
        <w:t>показать направление рукой. Если ребенок правильно укажет направле</w:t>
      </w:r>
      <w:r w:rsidR="00812642" w:rsidRPr="00812642">
        <w:rPr>
          <w:rFonts w:ascii="Comic Sans MS" w:hAnsi="Comic Sans MS" w:cs="Times New Roman"/>
          <w:sz w:val="24"/>
          <w:szCs w:val="24"/>
        </w:rPr>
        <w:t>ние, педагог го</w:t>
      </w:r>
      <w:r w:rsidR="00812642" w:rsidRPr="00812642">
        <w:rPr>
          <w:rFonts w:ascii="Comic Sans MS" w:hAnsi="Comic Sans MS" w:cs="Times New Roman"/>
          <w:sz w:val="24"/>
          <w:szCs w:val="24"/>
        </w:rPr>
        <w:softHyphen/>
        <w:t xml:space="preserve">ворит: "Пора" - </w:t>
      </w:r>
      <w:r w:rsidRPr="00812642">
        <w:rPr>
          <w:rFonts w:ascii="Comic Sans MS" w:hAnsi="Comic Sans MS" w:cs="Times New Roman"/>
          <w:sz w:val="24"/>
          <w:szCs w:val="24"/>
        </w:rPr>
        <w:lastRenderedPageBreak/>
        <w:t>и водящий открывает гла</w:t>
      </w:r>
      <w:r w:rsidRPr="00812642">
        <w:rPr>
          <w:rFonts w:ascii="Comic Sans MS" w:hAnsi="Comic Sans MS" w:cs="Times New Roman"/>
          <w:sz w:val="24"/>
          <w:szCs w:val="24"/>
        </w:rPr>
        <w:softHyphen/>
        <w:t>за. Тот, кто звонил, встает и показывает зво</w:t>
      </w:r>
      <w:r w:rsidRPr="00812642">
        <w:rPr>
          <w:rFonts w:ascii="Comic Sans MS" w:hAnsi="Comic Sans MS" w:cs="Times New Roman"/>
          <w:sz w:val="24"/>
          <w:szCs w:val="24"/>
        </w:rPr>
        <w:softHyphen/>
        <w:t>ночек или дудочку. Если водящий укажет направление неправильно, он снова водит, пока не угадает.</w:t>
      </w:r>
    </w:p>
    <w:p w:rsidR="00812642" w:rsidRDefault="00812642" w:rsidP="00812642">
      <w:pPr>
        <w:shd w:val="clear" w:color="auto" w:fill="FFFFFF"/>
        <w:spacing w:line="276" w:lineRule="auto"/>
        <w:jc w:val="both"/>
        <w:rPr>
          <w:rFonts w:ascii="Comic Sans MS" w:hAnsi="Comic Sans MS" w:cs="Times New Roman"/>
          <w:b/>
          <w:bCs/>
          <w:i/>
          <w:iCs/>
          <w:sz w:val="24"/>
          <w:szCs w:val="24"/>
        </w:rPr>
      </w:pPr>
    </w:p>
    <w:p w:rsidR="008F6A3A" w:rsidRPr="00812642" w:rsidRDefault="00812642" w:rsidP="00812642">
      <w:pPr>
        <w:shd w:val="clear" w:color="auto" w:fill="FFFFFF"/>
        <w:spacing w:line="276" w:lineRule="auto"/>
        <w:jc w:val="both"/>
        <w:rPr>
          <w:rFonts w:ascii="Comic Sans MS" w:hAnsi="Comic Sans MS" w:cs="Times New Roman"/>
          <w:sz w:val="24"/>
          <w:szCs w:val="24"/>
        </w:rPr>
      </w:pPr>
      <w:r w:rsidRPr="00812642">
        <w:rPr>
          <w:rFonts w:ascii="Comic Sans MS" w:hAnsi="Comic Sans MS" w:cs="Times New Roman"/>
          <w:b/>
          <w:bCs/>
          <w:i/>
          <w:iCs/>
          <w:sz w:val="24"/>
          <w:szCs w:val="24"/>
        </w:rPr>
        <w:t>Игра: «</w:t>
      </w:r>
      <w:r w:rsidR="008F6A3A" w:rsidRPr="00812642">
        <w:rPr>
          <w:rFonts w:ascii="Comic Sans MS" w:hAnsi="Comic Sans MS" w:cs="Times New Roman"/>
          <w:b/>
          <w:bCs/>
          <w:i/>
          <w:iCs/>
          <w:sz w:val="24"/>
          <w:szCs w:val="24"/>
        </w:rPr>
        <w:t>Скажи, что звучит</w:t>
      </w:r>
      <w:r w:rsidRPr="00812642">
        <w:rPr>
          <w:rFonts w:ascii="Comic Sans MS" w:hAnsi="Comic Sans MS" w:cs="Times New Roman"/>
          <w:b/>
          <w:bCs/>
          <w:i/>
          <w:iCs/>
          <w:sz w:val="24"/>
          <w:szCs w:val="24"/>
        </w:rPr>
        <w:t>»</w:t>
      </w:r>
    </w:p>
    <w:p w:rsidR="008F6A3A" w:rsidRPr="00812642" w:rsidRDefault="008F6A3A" w:rsidP="00812642">
      <w:pPr>
        <w:shd w:val="clear" w:color="auto" w:fill="FFFFFF"/>
        <w:spacing w:line="276" w:lineRule="auto"/>
        <w:jc w:val="both"/>
        <w:rPr>
          <w:rFonts w:ascii="Comic Sans MS" w:hAnsi="Comic Sans MS" w:cs="Times New Roman"/>
          <w:sz w:val="24"/>
          <w:szCs w:val="24"/>
        </w:rPr>
      </w:pPr>
      <w:r w:rsidRPr="00812642">
        <w:rPr>
          <w:rFonts w:ascii="Comic Sans MS" w:hAnsi="Comic Sans MS" w:cs="Times New Roman"/>
          <w:sz w:val="24"/>
          <w:szCs w:val="24"/>
          <w:u w:val="single"/>
        </w:rPr>
        <w:t>Цель</w:t>
      </w:r>
      <w:r w:rsidRPr="00812642">
        <w:rPr>
          <w:rFonts w:ascii="Comic Sans MS" w:hAnsi="Comic Sans MS" w:cs="Times New Roman"/>
          <w:sz w:val="24"/>
          <w:szCs w:val="24"/>
        </w:rPr>
        <w:t>. Развитие слухового внимания.</w:t>
      </w:r>
    </w:p>
    <w:p w:rsidR="008F6A3A" w:rsidRPr="00812642" w:rsidRDefault="008F6A3A" w:rsidP="00812642">
      <w:pPr>
        <w:shd w:val="clear" w:color="auto" w:fill="FFFFFF"/>
        <w:spacing w:line="276" w:lineRule="auto"/>
        <w:jc w:val="both"/>
        <w:rPr>
          <w:rFonts w:ascii="Comic Sans MS" w:hAnsi="Comic Sans MS" w:cs="Times New Roman"/>
          <w:sz w:val="24"/>
          <w:szCs w:val="24"/>
        </w:rPr>
      </w:pPr>
      <w:r w:rsidRPr="00812642">
        <w:rPr>
          <w:rFonts w:ascii="Comic Sans MS" w:hAnsi="Comic Sans MS" w:cs="Times New Roman"/>
          <w:sz w:val="24"/>
          <w:szCs w:val="24"/>
          <w:u w:val="single"/>
        </w:rPr>
        <w:t>Оборудование.</w:t>
      </w:r>
      <w:r w:rsidRPr="00812642">
        <w:rPr>
          <w:rFonts w:ascii="Comic Sans MS" w:hAnsi="Comic Sans MS" w:cs="Times New Roman"/>
          <w:sz w:val="24"/>
          <w:szCs w:val="24"/>
        </w:rPr>
        <w:t xml:space="preserve"> Колокольчик, бара</w:t>
      </w:r>
      <w:r w:rsidRPr="00812642">
        <w:rPr>
          <w:rFonts w:ascii="Comic Sans MS" w:hAnsi="Comic Sans MS" w:cs="Times New Roman"/>
          <w:sz w:val="24"/>
          <w:szCs w:val="24"/>
        </w:rPr>
        <w:softHyphen/>
        <w:t>бан, дудочка и пр.</w:t>
      </w:r>
    </w:p>
    <w:p w:rsidR="008F6A3A" w:rsidRPr="00812642" w:rsidRDefault="008F6A3A" w:rsidP="00812642">
      <w:pPr>
        <w:shd w:val="clear" w:color="auto" w:fill="FFFFFF"/>
        <w:spacing w:line="276" w:lineRule="auto"/>
        <w:jc w:val="both"/>
        <w:rPr>
          <w:rFonts w:ascii="Comic Sans MS" w:hAnsi="Comic Sans MS" w:cs="Times New Roman"/>
          <w:sz w:val="24"/>
          <w:szCs w:val="24"/>
        </w:rPr>
      </w:pPr>
      <w:r w:rsidRPr="00812642">
        <w:rPr>
          <w:rFonts w:ascii="Comic Sans MS" w:hAnsi="Comic Sans MS" w:cs="Times New Roman"/>
          <w:sz w:val="24"/>
          <w:szCs w:val="24"/>
          <w:u w:val="single"/>
        </w:rPr>
        <w:t>Описание игры.</w:t>
      </w:r>
      <w:r w:rsidRPr="00812642">
        <w:rPr>
          <w:rFonts w:ascii="Comic Sans MS" w:hAnsi="Comic Sans MS" w:cs="Times New Roman"/>
          <w:sz w:val="24"/>
          <w:szCs w:val="24"/>
        </w:rPr>
        <w:t xml:space="preserve"> Дети сидят на стуль</w:t>
      </w:r>
      <w:r w:rsidRPr="00812642">
        <w:rPr>
          <w:rFonts w:ascii="Comic Sans MS" w:hAnsi="Comic Sans MS" w:cs="Times New Roman"/>
          <w:sz w:val="24"/>
          <w:szCs w:val="24"/>
        </w:rPr>
        <w:softHyphen/>
        <w:t>ях полукругом. Педагог сначала знакомит их со звучанием каждой игрушки, а затем пред</w:t>
      </w:r>
      <w:r w:rsidRPr="00812642">
        <w:rPr>
          <w:rFonts w:ascii="Comic Sans MS" w:hAnsi="Comic Sans MS" w:cs="Times New Roman"/>
          <w:sz w:val="24"/>
          <w:szCs w:val="24"/>
        </w:rPr>
        <w:softHyphen/>
        <w:t xml:space="preserve">лагает каждому по очереди отвернуться </w:t>
      </w:r>
      <w:r w:rsidRPr="00812642">
        <w:rPr>
          <w:rFonts w:ascii="Comic Sans MS" w:hAnsi="Comic Sans MS" w:cs="Times New Roman"/>
          <w:bCs/>
          <w:sz w:val="24"/>
          <w:szCs w:val="24"/>
        </w:rPr>
        <w:t xml:space="preserve">и </w:t>
      </w:r>
      <w:r w:rsidRPr="00812642">
        <w:rPr>
          <w:rFonts w:ascii="Comic Sans MS" w:hAnsi="Comic Sans MS" w:cs="Times New Roman"/>
          <w:sz w:val="24"/>
          <w:szCs w:val="24"/>
        </w:rPr>
        <w:t>отгадать звучащий предмет. Для усложнения игры можно ввести дополнительные музы</w:t>
      </w:r>
      <w:r w:rsidRPr="00812642">
        <w:rPr>
          <w:rFonts w:ascii="Comic Sans MS" w:hAnsi="Comic Sans MS" w:cs="Times New Roman"/>
          <w:sz w:val="24"/>
          <w:szCs w:val="24"/>
        </w:rPr>
        <w:softHyphen/>
        <w:t>кальные инструменты, например, треуголь</w:t>
      </w:r>
      <w:r w:rsidRPr="00812642">
        <w:rPr>
          <w:rFonts w:ascii="Comic Sans MS" w:hAnsi="Comic Sans MS" w:cs="Times New Roman"/>
          <w:sz w:val="24"/>
          <w:szCs w:val="24"/>
        </w:rPr>
        <w:softHyphen/>
        <w:t>ник, металлофон, бубен, погремушку и др.</w:t>
      </w:r>
    </w:p>
    <w:sectPr w:rsidR="008F6A3A" w:rsidRPr="00812642" w:rsidSect="00704E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6A3A"/>
    <w:rsid w:val="0036561F"/>
    <w:rsid w:val="00592F1E"/>
    <w:rsid w:val="00704EE2"/>
    <w:rsid w:val="00812642"/>
    <w:rsid w:val="00844324"/>
    <w:rsid w:val="008F6A3A"/>
    <w:rsid w:val="00EC02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A3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2018-05-17T16:42:00Z</dcterms:created>
  <dcterms:modified xsi:type="dcterms:W3CDTF">2018-05-17T17:21:00Z</dcterms:modified>
</cp:coreProperties>
</file>