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E2A" w:rsidRPr="00287E2A" w:rsidRDefault="00287E2A" w:rsidP="00287E2A">
      <w:pPr>
        <w:spacing w:before="6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0B0F0"/>
          <w:spacing w:val="-15"/>
          <w:kern w:val="36"/>
          <w:sz w:val="54"/>
          <w:szCs w:val="54"/>
          <w:lang w:eastAsia="ru-RU"/>
        </w:rPr>
      </w:pPr>
      <w:r w:rsidRPr="00287E2A">
        <w:rPr>
          <w:rFonts w:ascii="Times New Roman" w:eastAsia="Times New Roman" w:hAnsi="Times New Roman" w:cs="Times New Roman"/>
          <w:b/>
          <w:caps/>
          <w:color w:val="00B0F0"/>
          <w:spacing w:val="-15"/>
          <w:kern w:val="36"/>
          <w:sz w:val="54"/>
          <w:szCs w:val="54"/>
          <w:lang w:eastAsia="ru-RU"/>
        </w:rPr>
        <w:t>«ЧТО ТАКОЕ LEGO КОНСТРУИРОВАНИЕ?»</w:t>
      </w:r>
    </w:p>
    <w:p w:rsidR="00287E2A" w:rsidRPr="00287E2A" w:rsidRDefault="00287E2A" w:rsidP="00287E2A">
      <w:pPr>
        <w:spacing w:before="600" w:after="150" w:line="240" w:lineRule="auto"/>
        <w:jc w:val="center"/>
        <w:outlineLvl w:val="0"/>
        <w:rPr>
          <w:rFonts w:ascii="Arial" w:eastAsia="Times New Roman" w:hAnsi="Arial" w:cs="Arial"/>
          <w:caps/>
          <w:color w:val="676A6C"/>
          <w:spacing w:val="-15"/>
          <w:kern w:val="36"/>
          <w:sz w:val="54"/>
          <w:szCs w:val="54"/>
          <w:lang w:eastAsia="ru-RU"/>
        </w:rPr>
      </w:pPr>
      <w:r w:rsidRPr="00287E2A">
        <w:rPr>
          <w:rFonts w:ascii="Times New Roman" w:eastAsia="Times New Roman" w:hAnsi="Times New Roman" w:cs="Times New Roman"/>
          <w:b/>
          <w:caps/>
          <w:color w:val="00B0F0"/>
          <w:spacing w:val="-15"/>
          <w:kern w:val="36"/>
          <w:sz w:val="54"/>
          <w:szCs w:val="54"/>
          <w:lang w:eastAsia="ru-RU"/>
        </w:rPr>
        <w:t>ПАМЯТКА ДЛЯ РОДИТЕЛЕЙ</w:t>
      </w:r>
    </w:p>
    <w:p w:rsidR="00287E2A" w:rsidRDefault="00287E2A" w:rsidP="0047318C">
      <w:pPr>
        <w:pStyle w:val="c2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0" name="Рисунок 10" descr="le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e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E03" w:rsidRPr="008E7E03" w:rsidRDefault="008E7E03" w:rsidP="008E7E03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8E7E03">
        <w:rPr>
          <w:rFonts w:ascii="Trebuchet MS" w:eastAsia="Times New Roman" w:hAnsi="Trebuchet MS" w:cs="Times New Roman"/>
          <w:color w:val="000000"/>
          <w:sz w:val="21"/>
          <w:lang w:eastAsia="ru-RU"/>
        </w:rPr>
        <w:t> </w:t>
      </w:r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Игра – важнейший спутник детства.</w:t>
      </w:r>
      <w:r w:rsidRPr="00117D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 </w:t>
      </w:r>
      <w:proofErr w:type="spellStart"/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Lego</w:t>
      </w:r>
      <w:proofErr w:type="spellEnd"/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позволяет учиться, играя и обучаться в игре.</w:t>
      </w:r>
    </w:p>
    <w:p w:rsidR="008E7E03" w:rsidRPr="008E7E03" w:rsidRDefault="008E7E03" w:rsidP="008E7E03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           Всё больше и больше новых познавательных интересов стало появляться у детей за последнее время. Один из них – Lego-конструирование. Что же это такое? Ещё одно веянье моды или требование времени? Полезно ли детям играть в </w:t>
      </w:r>
      <w:proofErr w:type="spellStart"/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Lego</w:t>
      </w:r>
      <w:proofErr w:type="spellEnd"/>
      <w:r w:rsidRPr="00117D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конструкторы? И каковы другие области применения </w:t>
      </w:r>
      <w:proofErr w:type="spellStart"/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Lego</w:t>
      </w:r>
      <w:proofErr w:type="spellEnd"/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детской жизни? Давайте попробуем найти ответы на эти вопросы.</w:t>
      </w:r>
    </w:p>
    <w:p w:rsidR="008E7E03" w:rsidRPr="008E7E03" w:rsidRDefault="008E7E03" w:rsidP="008E7E03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             Наборы </w:t>
      </w:r>
      <w:proofErr w:type="spellStart"/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Lego</w:t>
      </w:r>
      <w:proofErr w:type="spellEnd"/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зарекомендовали себя во всём мире как образовательные продукты, удовлетворяющие самым высоким требованиям гигиеничности, эстетики, прочности и долговечности. В силу своей </w:t>
      </w:r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педагогической универсальности они оказываются наиболее предпочтительными наглядными пособиями и развивающими игрушками. Причём этот конструктор побуждает работать, в равной степени, и голову, и руки малыша.</w:t>
      </w:r>
    </w:p>
    <w:p w:rsidR="008E7E03" w:rsidRPr="008E7E03" w:rsidRDefault="008E7E03" w:rsidP="008E7E03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                         Конструктор </w:t>
      </w:r>
      <w:proofErr w:type="spellStart"/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LegoDuplo</w:t>
      </w:r>
      <w:proofErr w:type="spellEnd"/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</w:t>
      </w:r>
      <w:proofErr w:type="spellStart"/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Лего</w:t>
      </w:r>
      <w:proofErr w:type="spellEnd"/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Дупло) – это не простая игрушка, это развивающая игра, которая создана в помощь ребенку для того, чтобы наилучшим образом узнавать окружающий, взрослый мир. Конструктор </w:t>
      </w:r>
      <w:proofErr w:type="spellStart"/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Lego</w:t>
      </w:r>
      <w:proofErr w:type="spellEnd"/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Дупло способствует развитию у ребенка мышления и фантазии, способствует раскрытию творческого потенциала в самом раннем возрасте. Весьма популярны среди детишек младшего возраста такие наборы конструкторов </w:t>
      </w:r>
      <w:proofErr w:type="spellStart"/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Lego</w:t>
      </w:r>
      <w:proofErr w:type="spellEnd"/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Дупло как аэропорт, пожарная станция, полицейский участок, цирк, зоопарк, ферма, замок и многое-многое другое.</w:t>
      </w:r>
    </w:p>
    <w:p w:rsidR="008E7E03" w:rsidRPr="008E7E03" w:rsidRDefault="008E7E03" w:rsidP="008E7E03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             При создании постройки из </w:t>
      </w:r>
      <w:proofErr w:type="spellStart"/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Lego</w:t>
      </w:r>
      <w:proofErr w:type="spellEnd"/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дети не только учатся строить, но и выбирают верную последовательность действий, приемы соединений, сочетание форм и цветов и пропорций.</w:t>
      </w:r>
    </w:p>
    <w:p w:rsidR="008E7E03" w:rsidRPr="008E7E03" w:rsidRDefault="008E7E03" w:rsidP="008E7E03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117D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Играя в  </w:t>
      </w:r>
      <w:proofErr w:type="spellStart"/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Lego</w:t>
      </w:r>
      <w:proofErr w:type="spellEnd"/>
      <w:r w:rsidRPr="00117D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дети:</w:t>
      </w:r>
    </w:p>
    <w:p w:rsidR="008E7E03" w:rsidRPr="008E7E03" w:rsidRDefault="008E7E03" w:rsidP="008E7E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Развивают мелкую моторику рук стимулирующие в будущем общее речевое развитие и умственные способности;</w:t>
      </w:r>
    </w:p>
    <w:p w:rsidR="008E7E03" w:rsidRPr="008E7E03" w:rsidRDefault="008E7E03" w:rsidP="008E7E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Учатся правильно и быстро ориентироваться в пространстве;</w:t>
      </w:r>
    </w:p>
    <w:p w:rsidR="008E7E03" w:rsidRPr="008E7E03" w:rsidRDefault="008E7E03" w:rsidP="008E7E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Получают математические знания о счете, форме, пропорции, симметрии;</w:t>
      </w:r>
    </w:p>
    <w:p w:rsidR="008E7E03" w:rsidRPr="008E7E03" w:rsidRDefault="008E7E03" w:rsidP="008E7E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Расширяют свои представления об окружающем мире - об архитектуре, транспорте, ландшафте;</w:t>
      </w:r>
    </w:p>
    <w:p w:rsidR="008E7E03" w:rsidRPr="008E7E03" w:rsidRDefault="008E7E03" w:rsidP="008E7E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Развивают внимание, способность сосредоточиться, память, мышление;</w:t>
      </w:r>
    </w:p>
    <w:p w:rsidR="008E7E03" w:rsidRPr="008E7E03" w:rsidRDefault="008E7E03" w:rsidP="008E7E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Учатся воображать, фантазировать, творчески мыслить;</w:t>
      </w:r>
    </w:p>
    <w:p w:rsidR="008E7E03" w:rsidRPr="008E7E03" w:rsidRDefault="008E7E03" w:rsidP="008E7E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Овладевают  умением мысленно разделить предмет на составные части и собрать из частей целое;</w:t>
      </w:r>
    </w:p>
    <w:p w:rsidR="008E7E03" w:rsidRPr="008E7E03" w:rsidRDefault="008E7E03" w:rsidP="008E7E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Учатся общаться друг с другом, устраивать совместные игры, уважать свой и чужой труд.</w:t>
      </w:r>
    </w:p>
    <w:p w:rsidR="008E7E03" w:rsidRPr="008E7E03" w:rsidRDefault="008E7E03" w:rsidP="008E7E03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           Работа с конструкторами </w:t>
      </w:r>
      <w:proofErr w:type="spellStart"/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Лего</w:t>
      </w:r>
      <w:proofErr w:type="spellEnd"/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позволяет детям в форме познавательной игры узнать много всего важного и развить необходимые в дальнейшей жизни навыки.</w:t>
      </w:r>
    </w:p>
    <w:p w:rsidR="008E7E03" w:rsidRPr="008E7E03" w:rsidRDefault="008E7E03" w:rsidP="008E7E03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 Различают три основных вида конструирования: по образцу, по условиям и по замыслу.</w:t>
      </w:r>
    </w:p>
    <w:p w:rsidR="008E7E03" w:rsidRPr="008E7E03" w:rsidRDefault="008E7E03" w:rsidP="008E7E03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 Конструирование по образцу — когда есть готовая модель того, что нужно построить (например, изображение или схема дома).</w:t>
      </w:r>
    </w:p>
    <w:p w:rsidR="008E7E03" w:rsidRPr="008E7E03" w:rsidRDefault="008E7E03" w:rsidP="008E7E03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             При конструировании по условиям — образца нет, задаются только условия, которым постройка должна соответствовать (например, домик для собачки должен быть маленьким, а для лошадки — большим).</w:t>
      </w:r>
    </w:p>
    <w:p w:rsidR="008E7E03" w:rsidRPr="00117DF5" w:rsidRDefault="008E7E03" w:rsidP="008E7E0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E7E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 Конструирование по замыслу предполагает, что ребенок сам, без каких-либо внешних ограничений, создаст образ будущего сооружения и воплотит его в материале, который имеется в его распоряжении. Этот тип конструирования лучше остальных развивает творческие способности малыша.</w:t>
      </w:r>
    </w:p>
    <w:p w:rsidR="00287E2A" w:rsidRPr="00117DF5" w:rsidRDefault="00287E2A" w:rsidP="00117DF5">
      <w:pPr>
        <w:spacing w:after="150" w:line="240" w:lineRule="auto"/>
        <w:ind w:firstLine="567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117DF5">
        <w:rPr>
          <w:rFonts w:ascii="Times New Roman" w:hAnsi="Times New Roman" w:cs="Times New Roman"/>
          <w:color w:val="000000"/>
          <w:sz w:val="32"/>
          <w:szCs w:val="32"/>
        </w:rPr>
        <w:t xml:space="preserve">Из всего вышеперечисленного мы можем сделать вывод, что </w:t>
      </w:r>
      <w:proofErr w:type="spellStart"/>
      <w:r w:rsidRPr="00117DF5">
        <w:rPr>
          <w:rFonts w:ascii="Times New Roman" w:hAnsi="Times New Roman" w:cs="Times New Roman"/>
          <w:color w:val="000000"/>
          <w:sz w:val="32"/>
          <w:szCs w:val="32"/>
        </w:rPr>
        <w:t>лего</w:t>
      </w:r>
      <w:proofErr w:type="spellEnd"/>
      <w:r w:rsidRPr="00117DF5">
        <w:rPr>
          <w:rFonts w:ascii="Times New Roman" w:hAnsi="Times New Roman" w:cs="Times New Roman"/>
          <w:color w:val="000000"/>
          <w:sz w:val="32"/>
          <w:szCs w:val="32"/>
        </w:rPr>
        <w:t xml:space="preserve"> - конструирование легко интегрируется практически со всеми областями образовательной деятельности.</w:t>
      </w:r>
    </w:p>
    <w:p w:rsidR="00287E2A" w:rsidRPr="00117DF5" w:rsidRDefault="00287E2A" w:rsidP="00117DF5">
      <w:pPr>
        <w:pStyle w:val="a5"/>
        <w:spacing w:before="0" w:beforeAutospacing="0" w:after="150" w:afterAutospacing="0"/>
        <w:ind w:firstLine="567"/>
        <w:rPr>
          <w:color w:val="676A6C"/>
          <w:sz w:val="32"/>
          <w:szCs w:val="32"/>
        </w:rPr>
      </w:pPr>
      <w:r w:rsidRPr="00117DF5">
        <w:rPr>
          <w:color w:val="000000"/>
          <w:sz w:val="32"/>
          <w:szCs w:val="32"/>
        </w:rPr>
        <w:t> </w:t>
      </w:r>
    </w:p>
    <w:p w:rsidR="008E7E03" w:rsidRPr="00117DF5" w:rsidRDefault="001F4630" w:rsidP="00117DF5">
      <w:pPr>
        <w:pStyle w:val="3"/>
        <w:shd w:val="clear" w:color="auto" w:fill="FFFFFF"/>
        <w:spacing w:before="300" w:after="150"/>
        <w:ind w:firstLine="567"/>
        <w:jc w:val="both"/>
        <w:rPr>
          <w:rFonts w:ascii="Times New Roman" w:hAnsi="Times New Roman" w:cs="Times New Roman"/>
          <w:b w:val="0"/>
          <w:color w:val="auto"/>
          <w:spacing w:val="-7"/>
          <w:sz w:val="32"/>
          <w:szCs w:val="32"/>
        </w:rPr>
      </w:pPr>
      <w:r w:rsidRPr="00117DF5">
        <w:rPr>
          <w:rFonts w:ascii="Times New Roman" w:hAnsi="Times New Roman" w:cs="Times New Roman"/>
          <w:color w:val="auto"/>
          <w:sz w:val="32"/>
          <w:szCs w:val="32"/>
        </w:rPr>
        <w:t xml:space="preserve">Предлагаю Вам окунуться в мир </w:t>
      </w:r>
      <w:proofErr w:type="spellStart"/>
      <w:r w:rsidRPr="00117DF5">
        <w:rPr>
          <w:rFonts w:ascii="Times New Roman" w:hAnsi="Times New Roman" w:cs="Times New Roman"/>
          <w:color w:val="auto"/>
          <w:sz w:val="32"/>
          <w:szCs w:val="32"/>
        </w:rPr>
        <w:t>Лего</w:t>
      </w:r>
      <w:proofErr w:type="spellEnd"/>
      <w:r w:rsidRPr="00117DF5">
        <w:rPr>
          <w:rFonts w:ascii="Times New Roman" w:hAnsi="Times New Roman" w:cs="Times New Roman"/>
          <w:color w:val="auto"/>
          <w:sz w:val="32"/>
          <w:szCs w:val="32"/>
        </w:rPr>
        <w:t xml:space="preserve"> и увидеть, как это происходит на практике. </w:t>
      </w:r>
      <w:r w:rsidRPr="00117DF5">
        <w:rPr>
          <w:rFonts w:ascii="Times New Roman" w:hAnsi="Times New Roman" w:cs="Times New Roman"/>
          <w:b w:val="0"/>
          <w:color w:val="auto"/>
          <w:spacing w:val="-7"/>
          <w:sz w:val="32"/>
          <w:szCs w:val="32"/>
        </w:rPr>
        <w:t xml:space="preserve">Ниже вам приведены </w:t>
      </w:r>
      <w:r w:rsidR="008E7E03" w:rsidRPr="00117DF5">
        <w:rPr>
          <w:rFonts w:ascii="Times New Roman" w:hAnsi="Times New Roman" w:cs="Times New Roman"/>
          <w:b w:val="0"/>
          <w:color w:val="auto"/>
          <w:spacing w:val="-7"/>
          <w:sz w:val="32"/>
          <w:szCs w:val="32"/>
        </w:rPr>
        <w:t xml:space="preserve">примеры карточек-схем, инструкций и моделей для </w:t>
      </w:r>
      <w:proofErr w:type="spellStart"/>
      <w:r w:rsidR="008E7E03" w:rsidRPr="00117DF5">
        <w:rPr>
          <w:rFonts w:ascii="Times New Roman" w:hAnsi="Times New Roman" w:cs="Times New Roman"/>
          <w:b w:val="0"/>
          <w:color w:val="auto"/>
          <w:spacing w:val="-7"/>
          <w:sz w:val="32"/>
          <w:szCs w:val="32"/>
        </w:rPr>
        <w:t>Лего-конструирования</w:t>
      </w:r>
      <w:proofErr w:type="spellEnd"/>
      <w:r w:rsidRPr="00117DF5">
        <w:rPr>
          <w:rFonts w:ascii="Times New Roman" w:hAnsi="Times New Roman" w:cs="Times New Roman"/>
          <w:b w:val="0"/>
          <w:color w:val="auto"/>
          <w:spacing w:val="-7"/>
          <w:sz w:val="32"/>
          <w:szCs w:val="32"/>
        </w:rPr>
        <w:t>.</w:t>
      </w:r>
    </w:p>
    <w:p w:rsidR="001F4630" w:rsidRDefault="001F4630" w:rsidP="00117DF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5106775"/>
            <wp:effectExtent l="19050" t="0" r="3175" b="0"/>
            <wp:docPr id="13" name="Рисунок 13" descr="D:\Documents and Settings\Дима\Рабочий стол\сидим дома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ocuments and Settings\Дима\Рабочий стол\сидим дома\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3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0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695" w:rsidRDefault="001F4630" w:rsidP="00117DF5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776048"/>
            <wp:effectExtent l="19050" t="0" r="3175" b="0"/>
            <wp:docPr id="14" name="Рисунок 14" descr="D:\Documents and Settings\Дима\Рабочий стол\сидим дома\8b967c4dcafa3e253836b5fcf4d8d1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ocuments and Settings\Дима\Рабочий стол\сидим дома\8b967c4dcafa3e253836b5fcf4d8d1a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6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778258"/>
            <wp:effectExtent l="19050" t="0" r="3175" b="0"/>
            <wp:docPr id="15" name="Рисунок 15" descr="D:\Documents and Settings\Дима\Рабочий стол\сидим дома\e961889da20e4fa833fd04cb450675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ocuments and Settings\Дима\Рабочий стол\сидим дома\e961889da20e4fa833fd04cb450675e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8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DF5" w:rsidRDefault="00117DF5" w:rsidP="001F4630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117DF5" w:rsidRDefault="00117DF5" w:rsidP="001F4630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1F4630" w:rsidRDefault="00117DF5" w:rsidP="001F4630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>апкерн</w:t>
      </w:r>
      <w:r w:rsidR="001F463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>5ог5г</w:t>
      </w:r>
    </w:p>
    <w:p w:rsidR="001F4630" w:rsidRPr="001F4630" w:rsidRDefault="001F4630" w:rsidP="001F4630">
      <w:pPr>
        <w:rPr>
          <w:rFonts w:ascii="Times New Roman" w:eastAsia="Times New Roman" w:hAnsi="Times New Roman" w:cs="Times New Roman"/>
          <w:sz w:val="0"/>
          <w:szCs w:val="0"/>
          <w:lang/>
        </w:rPr>
      </w:pPr>
    </w:p>
    <w:p w:rsidR="00117DF5" w:rsidRDefault="00117DF5" w:rsidP="001F4630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117DF5" w:rsidRDefault="00117DF5" w:rsidP="001F4630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117DF5" w:rsidRDefault="00117DF5" w:rsidP="001F4630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117DF5" w:rsidRDefault="00117DF5" w:rsidP="001F4630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117DF5" w:rsidRDefault="00117DF5" w:rsidP="001F4630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117DF5" w:rsidRDefault="00117DF5" w:rsidP="001F4630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D728BE" w:rsidRPr="001F4630" w:rsidRDefault="001F4630" w:rsidP="00117DF5">
      <w:pPr>
        <w:jc w:val="center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695950" cy="7620000"/>
            <wp:effectExtent l="19050" t="0" r="0" b="0"/>
            <wp:docPr id="17" name="Рисунок 17" descr="D:\Documents and Settings\Дима\Рабочий стол\сидим дома\Схемы-lego-для-детей-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Documents and Settings\Дима\Рабочий стол\сидим дома\Схемы-lego-для-детей-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667375" cy="7620000"/>
            <wp:effectExtent l="19050" t="0" r="9525" b="0"/>
            <wp:docPr id="18" name="Рисунок 18" descr="D:\Documents and Settings\Дима\Рабочий стол\сидим дома\e886517fdea3782a8f6c8c113d108dd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Documents and Settings\Дима\Рабочий стол\сидим дома\e886517fdea3782a8f6c8c113d108dde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286375" cy="2381250"/>
            <wp:effectExtent l="19050" t="0" r="9525" b="0"/>
            <wp:docPr id="20" name="Рисунок 20" descr="D:\Documents and Settings\Дима\Рабочий стол\сидим дома\im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Documents and Settings\Дима\Рабочий стол\сидим дома\im3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7DF5">
        <w:rPr>
          <w:noProof/>
          <w:lang w:eastAsia="ru-RU"/>
        </w:rPr>
        <w:drawing>
          <wp:inline distT="0" distB="0" distL="0" distR="0">
            <wp:extent cx="6753225" cy="4848225"/>
            <wp:effectExtent l="19050" t="0" r="9525" b="0"/>
            <wp:docPr id="21" name="Рисунок 21" descr="D:\Documents and Settings\Дима\Рабочий стол\сидим дома\47ce07c2a84a05445a1461a99521de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Documents and Settings\Дима\Рабочий стол\сидим дома\47ce07c2a84a05445a1461a99521de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7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48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7DF5">
        <w:rPr>
          <w:noProof/>
          <w:lang w:eastAsia="ru-RU"/>
        </w:rPr>
        <w:lastRenderedPageBreak/>
        <w:drawing>
          <wp:inline distT="0" distB="0" distL="0" distR="0">
            <wp:extent cx="6238875" cy="3495675"/>
            <wp:effectExtent l="19050" t="0" r="9525" b="0"/>
            <wp:docPr id="22" name="Рисунок 22" descr="D:\Documents and Settings\Дима\Рабочий стол\сидим дома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Documents and Settings\Дима\Рабочий стол\сидим дома\s1200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7DF5">
        <w:rPr>
          <w:noProof/>
          <w:lang w:eastAsia="ru-RU"/>
        </w:rPr>
        <w:drawing>
          <wp:inline distT="0" distB="0" distL="0" distR="0">
            <wp:extent cx="6750050" cy="4475863"/>
            <wp:effectExtent l="19050" t="0" r="0" b="0"/>
            <wp:docPr id="23" name="Рисунок 23" descr="D:\Documents and Settings\Дима\Рабочий стол\сидим дома\7f3cba3cb67c03f13cc89c0850f51a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Documents and Settings\Дима\Рабочий стол\сидим дома\7f3cba3cb67c03f13cc89c0850f51a4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4475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28BE" w:rsidRPr="001F4630" w:rsidSect="001F4630">
      <w:pgSz w:w="11906" w:h="16838"/>
      <w:pgMar w:top="1134" w:right="850" w:bottom="993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9256E3"/>
    <w:multiLevelType w:val="multilevel"/>
    <w:tmpl w:val="93CA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318C"/>
    <w:rsid w:val="00117DF5"/>
    <w:rsid w:val="001A3179"/>
    <w:rsid w:val="001F4630"/>
    <w:rsid w:val="00287E2A"/>
    <w:rsid w:val="0047318C"/>
    <w:rsid w:val="004D2F1D"/>
    <w:rsid w:val="00704DDD"/>
    <w:rsid w:val="007D5EBA"/>
    <w:rsid w:val="008E50BE"/>
    <w:rsid w:val="008E7E03"/>
    <w:rsid w:val="00AF2695"/>
    <w:rsid w:val="00B35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EBA"/>
  </w:style>
  <w:style w:type="paragraph" w:styleId="1">
    <w:name w:val="heading 1"/>
    <w:basedOn w:val="a"/>
    <w:link w:val="10"/>
    <w:uiPriority w:val="9"/>
    <w:qFormat/>
    <w:rsid w:val="00287E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7E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473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7318C"/>
  </w:style>
  <w:style w:type="character" w:customStyle="1" w:styleId="c1">
    <w:name w:val="c1"/>
    <w:basedOn w:val="a0"/>
    <w:rsid w:val="0047318C"/>
  </w:style>
  <w:style w:type="paragraph" w:styleId="a3">
    <w:name w:val="Balloon Text"/>
    <w:basedOn w:val="a"/>
    <w:link w:val="a4"/>
    <w:uiPriority w:val="99"/>
    <w:semiHidden/>
    <w:unhideWhenUsed/>
    <w:rsid w:val="00287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E2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87E2A"/>
  </w:style>
  <w:style w:type="character" w:customStyle="1" w:styleId="10">
    <w:name w:val="Заголовок 1 Знак"/>
    <w:basedOn w:val="a0"/>
    <w:link w:val="1"/>
    <w:uiPriority w:val="9"/>
    <w:rsid w:val="00287E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287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E7E03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8E7E0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0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2020-04-08T12:00:00Z</dcterms:created>
  <dcterms:modified xsi:type="dcterms:W3CDTF">2020-04-08T12:58:00Z</dcterms:modified>
</cp:coreProperties>
</file>