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FF" w:rsidRPr="00F76EFF" w:rsidRDefault="00F76EFF" w:rsidP="00F76EFF">
      <w:pPr>
        <w:pStyle w:val="a5"/>
        <w:shd w:val="clear" w:color="auto" w:fill="FFFFFF"/>
        <w:spacing w:beforeAutospacing="0" w:after="120" w:afterAutospacing="0"/>
        <w:jc w:val="center"/>
        <w:rPr>
          <w:color w:val="111111"/>
          <w:sz w:val="28"/>
          <w:szCs w:val="28"/>
        </w:rPr>
      </w:pPr>
      <w:r w:rsidRPr="00F76EFF">
        <w:rPr>
          <w:rStyle w:val="a6"/>
          <w:color w:val="800000"/>
          <w:sz w:val="28"/>
          <w:szCs w:val="28"/>
        </w:rPr>
        <w:t>Консультация для родителей</w:t>
      </w:r>
    </w:p>
    <w:p w:rsidR="00F76EFF" w:rsidRPr="00F76EFF" w:rsidRDefault="00F76EFF" w:rsidP="00F76EFF">
      <w:pPr>
        <w:pStyle w:val="a5"/>
        <w:shd w:val="clear" w:color="auto" w:fill="FFFFFF"/>
        <w:spacing w:beforeAutospacing="0" w:after="120" w:afterAutospacing="0"/>
        <w:jc w:val="center"/>
        <w:rPr>
          <w:color w:val="111111"/>
          <w:sz w:val="28"/>
          <w:szCs w:val="28"/>
        </w:rPr>
      </w:pPr>
      <w:r w:rsidRPr="00F76EFF">
        <w:rPr>
          <w:rStyle w:val="a6"/>
          <w:color w:val="800000"/>
          <w:sz w:val="28"/>
          <w:szCs w:val="28"/>
        </w:rPr>
        <w:t>«Безопасный новый год»</w:t>
      </w:r>
    </w:p>
    <w:p w:rsidR="00F76EFF" w:rsidRDefault="00F76EFF">
      <w:pPr>
        <w:rPr>
          <w:noProof/>
          <w:lang w:eastAsia="ru-RU"/>
        </w:rPr>
      </w:pPr>
    </w:p>
    <w:p w:rsidR="009C1FDC" w:rsidRDefault="00F76EFF" w:rsidP="00F76EFF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972300" cy="4929635"/>
            <wp:effectExtent l="19050" t="0" r="0" b="0"/>
            <wp:docPr id="1" name="Рисунок 1" descr="https://sch42.rkomi.ru/system/attachments/uploads/000/151/142/original/%D0%9F%D0%B0%D0%BC%D1%8F%D1%82%D0%BA%D0%B0_3_%D0%BD%D0%BE%D0%B2_%D0%B3%D0%BE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42.rkomi.ru/system/attachments/uploads/000/151/142/original/%D0%9F%D0%B0%D0%BC%D1%8F%D1%82%D0%BA%D0%B0_3_%D0%BD%D0%BE%D0%B2_%D0%B3%D0%BE%D0%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72" cy="492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EFF" w:rsidRPr="00F76EFF" w:rsidRDefault="00F76EFF" w:rsidP="00F76EFF">
      <w:pPr>
        <w:pStyle w:val="a5"/>
        <w:shd w:val="clear" w:color="auto" w:fill="FFFFFF"/>
        <w:spacing w:beforeAutospacing="0" w:after="120" w:afterAutospacing="0"/>
        <w:rPr>
          <w:color w:val="111111"/>
          <w:sz w:val="28"/>
          <w:szCs w:val="28"/>
        </w:rPr>
      </w:pPr>
      <w:r w:rsidRPr="00F76EFF">
        <w:rPr>
          <w:rStyle w:val="a7"/>
          <w:color w:val="000080"/>
          <w:sz w:val="28"/>
          <w:szCs w:val="28"/>
        </w:rPr>
        <w:t>Новый год волшебный праздник! Вокруг веселье, ожидание чуда, надежда на будущее</w:t>
      </w:r>
      <w:proofErr w:type="gramStart"/>
      <w:r w:rsidRPr="00F76EFF">
        <w:rPr>
          <w:rStyle w:val="a7"/>
          <w:color w:val="000080"/>
          <w:sz w:val="28"/>
          <w:szCs w:val="28"/>
        </w:rPr>
        <w:t>…  В</w:t>
      </w:r>
      <w:proofErr w:type="gramEnd"/>
      <w:r w:rsidRPr="00F76EFF">
        <w:rPr>
          <w:rStyle w:val="a7"/>
          <w:color w:val="000080"/>
          <w:sz w:val="28"/>
          <w:szCs w:val="28"/>
        </w:rPr>
        <w:t>се это непременно сбудется!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Но нельзя забывать об осторожности.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Натуральные елки имеют свойство быстро высыхать, при длительном пребывании в помещении и вспыхивают от легкой искры. Установите елку на устойчивой подставке, вдали от отопительных приборов, стен, потолка, бытовых печей.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Запрещается</w:t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украшать елку свечами, бенгальскими огнями, бумажными игрушками и ватой.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Электрические гирлянды должны быть заводского изготовления. Перед включением тщательно проверить на неисправность.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вы хотите использовать гирлянды на улице, например, для украшения окон и дверей, покупайте изделия, имеющие соответственную сертификацию.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 </w:t>
      </w:r>
    </w:p>
    <w:p w:rsidR="00F76EFF" w:rsidRPr="00F76EFF" w:rsidRDefault="00F76EFF" w:rsidP="00F76EFF">
      <w:pPr>
        <w:numPr>
          <w:ilvl w:val="0"/>
          <w:numId w:val="1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 давайте пиротехнику детям</w:t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Кстати, дети чаще всего страдают, оттого, что кидают петарды друг в друга. Поэтому родители обязаны рассказать им об опасности.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i/>
          <w:iCs/>
          <w:color w:val="B22222"/>
          <w:sz w:val="28"/>
          <w:szCs w:val="28"/>
          <w:u w:val="single"/>
          <w:lang w:eastAsia="ru-RU"/>
        </w:rPr>
        <w:t>Особого внимания в Новогодние праздники требуют подарки для детей: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jc w:val="center"/>
        <w:rPr>
          <w:rFonts w:ascii="Tahoma" w:eastAsia="Times New Roman" w:hAnsi="Tahoma" w:cs="Tahoma"/>
          <w:color w:val="111111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ru-RU"/>
        </w:rPr>
        <w:drawing>
          <wp:inline distT="0" distB="0" distL="0" distR="0">
            <wp:extent cx="5762965" cy="3600000"/>
            <wp:effectExtent l="19050" t="0" r="9185" b="0"/>
            <wp:docPr id="4" name="Рисунок 4" descr="https://im0-tub-by.yandex.net/i?id=00935aad992e1a791f08e0ac414752f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by.yandex.net/i?id=00935aad992e1a791f08e0ac414752fe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96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EFF" w:rsidRPr="00F76EFF" w:rsidRDefault="00F76EFF" w:rsidP="00F76EFF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старшего</w:t>
      </w:r>
      <w:proofErr w:type="gramEnd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возраста, чем ваш ребёнок, могут представлять опасность.</w:t>
      </w:r>
    </w:p>
    <w:p w:rsidR="00F76EFF" w:rsidRPr="00F76EFF" w:rsidRDefault="00F76EFF" w:rsidP="00F76EFF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F76EFF" w:rsidRPr="00F76EFF" w:rsidRDefault="00F76EFF" w:rsidP="00F76EFF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F76EFF" w:rsidRPr="00F76EFF" w:rsidRDefault="00F76EFF" w:rsidP="00F76EFF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F76EFF" w:rsidRPr="00F76EFF" w:rsidRDefault="00F76EFF" w:rsidP="00F76EFF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F76EFF" w:rsidRPr="00F76EFF" w:rsidRDefault="00F76EFF" w:rsidP="00F76EFF">
      <w:pPr>
        <w:numPr>
          <w:ilvl w:val="0"/>
          <w:numId w:val="2"/>
        </w:numPr>
        <w:shd w:val="clear" w:color="auto" w:fill="FFFFFF"/>
        <w:spacing w:after="100" w:line="240" w:lineRule="auto"/>
        <w:ind w:left="3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Какой же Новый год без застолья!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jc w:val="center"/>
        <w:rPr>
          <w:rFonts w:ascii="Tahoma" w:eastAsia="Times New Roman" w:hAnsi="Tahoma" w:cs="Tahoma"/>
          <w:color w:val="111111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ru-RU"/>
        </w:rPr>
        <w:drawing>
          <wp:inline distT="0" distB="0" distL="0" distR="0">
            <wp:extent cx="4794146" cy="3600000"/>
            <wp:effectExtent l="19050" t="0" r="6454" b="0"/>
            <wp:docPr id="5" name="Рисунок 5" descr="https://im0-tub-by.yandex.net/i?id=29e41ee54144160b88b8a9406226793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by.yandex.net/i?id=29e41ee54144160b88b8a9406226793f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14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Следите за тем, чтобы горячая пища и напитки стояли подальше от края стола, откуда маленький ребёнок может легко их уронить.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Всегда держите сырую и приготовленную пищу раздельно. А для их приготовления используйте разную посуду.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Еда, которую следует держать в холодильнике, не должна находиться в тепле дольше двух часов.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Чаще мойте руки и следите за тем, чтобы дети тоже соблюдали это правило.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Следите, чтобы дети не переели за праздничным столом.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                                                     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ahoma" w:eastAsia="Times New Roman" w:hAnsi="Tahoma" w:cs="Tahoma"/>
          <w:color w:val="111111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ru-RU"/>
        </w:rPr>
        <w:drawing>
          <wp:inline distT="0" distB="0" distL="0" distR="0">
            <wp:extent cx="5663886" cy="3600000"/>
            <wp:effectExtent l="19050" t="0" r="0" b="0"/>
            <wp:docPr id="6" name="Рисунок 6" descr="https://im0-tub-by.yandex.net/i?id=ac1da453ed887f1812d9788fa1e340c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by.yandex.net/i?id=ac1da453ed887f1812d9788fa1e340c2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8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                                               Запускаем фейерверк!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Яркие вспышки, разноцветные огни в небе, шумные хлопки – без салюта сложно себе представить новогодние и рождественские праздники. Так хочется порадовать этим светящимся чудом своих детей. Но как сделать, чтобы им понравилось, и при этом было безопасно? Сегодня в магазинах пиротехники представлен огромный выбор всевозможных фейерверков. Чтобы быть уверенным в своей покупке, салюты и другие пиротехнические изделия следует покупать только в специализированных магазинах</w:t>
      </w:r>
      <w:proofErr w:type="gramStart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        !!! Отличительные признаки качественного изделия</w:t>
      </w:r>
      <w:proofErr w:type="gramStart"/>
      <w:r w:rsidRPr="00F76E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!</w:t>
      </w:r>
      <w:proofErr w:type="gramEnd"/>
      <w:r w:rsidRPr="00F76E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!!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76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наличие сертификата качества и </w:t>
      </w:r>
      <w:proofErr w:type="spellStart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ГОСТа</w:t>
      </w:r>
      <w:proofErr w:type="spellEnd"/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76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обязательная инструкция </w:t>
      </w:r>
      <w:proofErr w:type="gramStart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руссом</w:t>
      </w:r>
      <w:proofErr w:type="gramEnd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языке, с указанием срока годности и наименованием фирмы-изготовителя или поставщика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76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ровная упаковка без видимых повреждений и вмятин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76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надежное крепление всех деталей</w:t>
      </w:r>
      <w:proofErr w:type="gramStart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амое главное – техника безопасности!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 четко следуйте руководству по использованию.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Никогда не пользуйтесь изделиями с видимыми дефектами.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носите фейерверк в карманах, не бросайте в костер.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Никогда не направляйте фейерверк на людей.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разрешайте детям подходить близко к горящему фейерверку.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Зажигайте фейерверк только сбоку и с расстояния вытянутой руки. Никогда не наклоняйтесь над ним.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Обязательно обложите сложные салюты кирпичом, камнями или снегом, чтобы они не опрокинулись.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подсветки применяйте только фонарик или сотовый телефон. При использовании открытого огня, есть большой риск предварительного срабатывания.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Запускайте фейерверк только на открытых площадках.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Оставьте животных и совсем маленьких детей дома. Крохе салют можно показать из окна.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вы не можете найти фитиль фейерверка – не используйте его!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держите зажженный фейерверк в руках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в коем случае не пытайтесь зажечь повторно не сработавший фейерверк! Не разбирайте его и не заглядывайте в него. Выждите 10 минут после зажжения и засыпьте его снегом или же затушите водой.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используйте просроченные изделия.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Помните, что неразорвавшиеся снаряды и обломки могут травмировать домашних животных и детей.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D8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следует работать с пиротехникой в нетрезвом виде, а также курить поблизости.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Помните: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Запрещено использовать пиротехнические изделия в помещении (за исключением хлопушек и бенгальских огней).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применяйте пиротехнику на крышах, балконах и лоджиях.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Площадка для запуска пиротехники должна быть максимально открытой. А расстояние от пожароопасных объектов - составлять не менее 150 м.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запускайте пиротехнические изделия из рук.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Откажитесь от запуска самодельной пиротехники или изделий в поврежденной или намокшей упаковке.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F76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доверяйте запуск пиротехники детям и подросткам до 16 лет.</w:t>
      </w:r>
    </w:p>
    <w:p w:rsidR="00F76EFF" w:rsidRPr="00F76EFF" w:rsidRDefault="00F76EFF" w:rsidP="00F76EFF">
      <w:pPr>
        <w:shd w:val="clear" w:color="auto" w:fill="FFFFFF"/>
        <w:spacing w:before="100"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E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Счастливого Нового года!</w:t>
      </w:r>
    </w:p>
    <w:sectPr w:rsidR="00F76EFF" w:rsidRPr="00F76EFF" w:rsidSect="009C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EC4"/>
    <w:multiLevelType w:val="multilevel"/>
    <w:tmpl w:val="B10A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27C2D"/>
    <w:multiLevelType w:val="multilevel"/>
    <w:tmpl w:val="E38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EFF"/>
    <w:rsid w:val="009C1FDC"/>
    <w:rsid w:val="00F7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EF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7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6EFF"/>
  </w:style>
  <w:style w:type="paragraph" w:customStyle="1" w:styleId="c1">
    <w:name w:val="c1"/>
    <w:basedOn w:val="a"/>
    <w:rsid w:val="00F7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6EFF"/>
  </w:style>
  <w:style w:type="paragraph" w:styleId="a5">
    <w:name w:val="Normal (Web)"/>
    <w:basedOn w:val="a"/>
    <w:uiPriority w:val="99"/>
    <w:semiHidden/>
    <w:unhideWhenUsed/>
    <w:rsid w:val="00F7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6EFF"/>
    <w:rPr>
      <w:b/>
      <w:bCs/>
    </w:rPr>
  </w:style>
  <w:style w:type="character" w:styleId="a7">
    <w:name w:val="Emphasis"/>
    <w:basedOn w:val="a0"/>
    <w:uiPriority w:val="20"/>
    <w:qFormat/>
    <w:rsid w:val="00F76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970</Words>
  <Characters>5529</Characters>
  <Application>Microsoft Office Word</Application>
  <DocSecurity>0</DocSecurity>
  <Lines>46</Lines>
  <Paragraphs>12</Paragraphs>
  <ScaleCrop>false</ScaleCrop>
  <Company>DG Win&amp;Soft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2019-12-15T09:36:00Z</dcterms:created>
  <dcterms:modified xsi:type="dcterms:W3CDTF">2019-12-15T09:46:00Z</dcterms:modified>
</cp:coreProperties>
</file>